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CC1" w:rsidRDefault="00685CC1" w:rsidP="00923AB9">
      <w:pPr>
        <w:spacing w:after="0" w:line="240" w:lineRule="auto"/>
        <w:ind w:right="-1"/>
        <w:jc w:val="center"/>
        <w:rPr>
          <w:rStyle w:val="20"/>
          <w:rFonts w:eastAsiaTheme="minorHAnsi"/>
          <w:bCs w:val="0"/>
          <w:sz w:val="24"/>
          <w:szCs w:val="24"/>
        </w:rPr>
      </w:pPr>
      <w:r w:rsidRPr="00685CC1">
        <w:rPr>
          <w:rFonts w:ascii="Times New Roman" w:hAnsi="Times New Roman" w:cs="Times New Roman"/>
          <w:b/>
          <w:sz w:val="24"/>
          <w:szCs w:val="24"/>
        </w:rPr>
        <w:t>КРИТЕРИИ И НОРМЫ ОЦЕНИВАНИЯ ПРЕДМЕТНЫХ РЕЗУЛЬТАТОВ ОБУЧАЮЩИХСЯ ПО</w:t>
      </w:r>
      <w:r w:rsidRPr="00685CC1">
        <w:rPr>
          <w:rFonts w:ascii="Times New Roman" w:hAnsi="Times New Roman" w:cs="Times New Roman"/>
          <w:sz w:val="24"/>
          <w:szCs w:val="24"/>
        </w:rPr>
        <w:t xml:space="preserve"> </w:t>
      </w:r>
      <w:r w:rsidRPr="00685CC1">
        <w:rPr>
          <w:rStyle w:val="20"/>
          <w:rFonts w:eastAsiaTheme="minorHAnsi"/>
          <w:bCs w:val="0"/>
          <w:sz w:val="24"/>
          <w:szCs w:val="24"/>
        </w:rPr>
        <w:t>ФИЗИЧЕСКОЙ КУЛЬТУРЕ</w:t>
      </w:r>
    </w:p>
    <w:p w:rsidR="003A3916" w:rsidRPr="00685CC1" w:rsidRDefault="003A3916" w:rsidP="00923AB9">
      <w:pPr>
        <w:spacing w:after="0" w:line="240" w:lineRule="auto"/>
        <w:ind w:right="-1"/>
        <w:jc w:val="center"/>
        <w:rPr>
          <w:rFonts w:ascii="Times New Roman" w:hAnsi="Times New Roman" w:cs="Times New Roman"/>
          <w:sz w:val="24"/>
          <w:szCs w:val="24"/>
        </w:rPr>
      </w:pPr>
    </w:p>
    <w:p w:rsidR="00685CC1" w:rsidRPr="00685CC1" w:rsidRDefault="00685CC1" w:rsidP="00923AB9">
      <w:pPr>
        <w:pStyle w:val="21"/>
        <w:shd w:val="clear" w:color="auto" w:fill="auto"/>
        <w:spacing w:before="0" w:line="240" w:lineRule="auto"/>
        <w:ind w:right="-1" w:firstLine="567"/>
        <w:rPr>
          <w:sz w:val="24"/>
          <w:szCs w:val="24"/>
        </w:rPr>
      </w:pPr>
      <w:r w:rsidRPr="00685CC1">
        <w:rPr>
          <w:sz w:val="24"/>
          <w:szCs w:val="24"/>
        </w:rPr>
        <w:t>Оценка успеваемости по физической культуре производится на общих основаниях и включает в себя качественные и количественные показатели: уровень соответствующих знаний, степень владения двигательными умениями и навыками, умение осуществлять физкультурно-оздоровительную и спортивную деятельность, выполнение учебных нормативов. Оценка должна стимулировать активность подростка, интерес к занятиям физической культурой, желание улучшить собственный результат.</w:t>
      </w:r>
    </w:p>
    <w:p w:rsidR="00685CC1" w:rsidRPr="00685CC1" w:rsidRDefault="00685CC1" w:rsidP="00923AB9">
      <w:pPr>
        <w:pStyle w:val="21"/>
        <w:shd w:val="clear" w:color="auto" w:fill="auto"/>
        <w:spacing w:before="0" w:line="240" w:lineRule="auto"/>
        <w:ind w:right="-1" w:firstLine="567"/>
        <w:rPr>
          <w:sz w:val="24"/>
          <w:szCs w:val="24"/>
        </w:rPr>
      </w:pPr>
      <w:r w:rsidRPr="00923AB9">
        <w:rPr>
          <w:rStyle w:val="a4"/>
          <w:b/>
          <w:sz w:val="24"/>
          <w:szCs w:val="24"/>
        </w:rPr>
        <w:t>Качественные критерии успеваемости</w:t>
      </w:r>
      <w:r w:rsidRPr="00685CC1">
        <w:rPr>
          <w:sz w:val="24"/>
          <w:szCs w:val="24"/>
        </w:rPr>
        <w:t xml:space="preserve">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685CC1" w:rsidRPr="00685CC1" w:rsidRDefault="00685CC1" w:rsidP="00923AB9">
      <w:pPr>
        <w:pStyle w:val="21"/>
        <w:shd w:val="clear" w:color="auto" w:fill="auto"/>
        <w:spacing w:before="0" w:line="240" w:lineRule="auto"/>
        <w:ind w:right="-1" w:firstLine="567"/>
        <w:rPr>
          <w:sz w:val="24"/>
          <w:szCs w:val="24"/>
        </w:rPr>
      </w:pPr>
      <w:r w:rsidRPr="00923AB9">
        <w:rPr>
          <w:rStyle w:val="a4"/>
          <w:b/>
          <w:sz w:val="24"/>
          <w:szCs w:val="24"/>
        </w:rPr>
        <w:t>Количественные критерии успеваемости</w:t>
      </w:r>
      <w:r w:rsidRPr="00685CC1">
        <w:rPr>
          <w:sz w:val="24"/>
          <w:szCs w:val="24"/>
        </w:rPr>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685CC1" w:rsidRPr="00685CC1" w:rsidRDefault="00685CC1" w:rsidP="00923AB9">
      <w:pPr>
        <w:pStyle w:val="21"/>
        <w:shd w:val="clear" w:color="auto" w:fill="auto"/>
        <w:spacing w:before="0" w:line="240" w:lineRule="auto"/>
        <w:ind w:right="-1" w:firstLine="567"/>
        <w:rPr>
          <w:sz w:val="24"/>
          <w:szCs w:val="24"/>
        </w:rPr>
      </w:pPr>
      <w:r w:rsidRPr="00685CC1">
        <w:rPr>
          <w:sz w:val="24"/>
          <w:szCs w:val="24"/>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685CC1" w:rsidRPr="00685CC1" w:rsidRDefault="00685CC1" w:rsidP="00923AB9">
      <w:pPr>
        <w:spacing w:after="0" w:line="240" w:lineRule="auto"/>
        <w:ind w:right="-1" w:firstLine="567"/>
        <w:jc w:val="both"/>
        <w:rPr>
          <w:rFonts w:ascii="Times New Roman" w:hAnsi="Times New Roman" w:cs="Times New Roman"/>
          <w:b/>
          <w:sz w:val="24"/>
          <w:szCs w:val="24"/>
        </w:rPr>
      </w:pPr>
      <w:r w:rsidRPr="00685CC1">
        <w:rPr>
          <w:rFonts w:ascii="Times New Roman" w:hAnsi="Times New Roman" w:cs="Times New Roman"/>
          <w:b/>
          <w:sz w:val="24"/>
          <w:szCs w:val="24"/>
        </w:rPr>
        <w:t>I. Знания</w:t>
      </w:r>
    </w:p>
    <w:p w:rsidR="00685CC1" w:rsidRPr="00685CC1" w:rsidRDefault="00685CC1" w:rsidP="00923AB9">
      <w:pPr>
        <w:pStyle w:val="21"/>
        <w:shd w:val="clear" w:color="auto" w:fill="auto"/>
        <w:tabs>
          <w:tab w:val="left" w:pos="1613"/>
        </w:tabs>
        <w:spacing w:before="0" w:line="240" w:lineRule="auto"/>
        <w:ind w:right="-1" w:firstLine="567"/>
        <w:rPr>
          <w:sz w:val="24"/>
          <w:szCs w:val="24"/>
        </w:rPr>
      </w:pPr>
      <w:r w:rsidRPr="00685CC1">
        <w:rPr>
          <w:sz w:val="24"/>
          <w:szCs w:val="24"/>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685CC1" w:rsidRDefault="00685CC1" w:rsidP="00923AB9">
      <w:pPr>
        <w:pStyle w:val="21"/>
        <w:shd w:val="clear" w:color="auto" w:fill="auto"/>
        <w:spacing w:before="0" w:line="240" w:lineRule="auto"/>
        <w:ind w:right="-1" w:firstLine="567"/>
        <w:rPr>
          <w:sz w:val="24"/>
          <w:szCs w:val="24"/>
        </w:rPr>
      </w:pPr>
      <w:r w:rsidRPr="00685CC1">
        <w:rPr>
          <w:sz w:val="24"/>
          <w:szCs w:val="24"/>
        </w:rPr>
        <w:t>С целью проверки знаний используются следующие методы: опрос, проверочные беседы (без вызова из строя), тестирование.</w:t>
      </w:r>
    </w:p>
    <w:p w:rsidR="00923AB9" w:rsidRPr="00685CC1" w:rsidRDefault="00923AB9" w:rsidP="00923AB9">
      <w:pPr>
        <w:pStyle w:val="21"/>
        <w:shd w:val="clear" w:color="auto" w:fill="auto"/>
        <w:spacing w:before="0" w:line="240" w:lineRule="auto"/>
        <w:ind w:right="-1" w:firstLine="567"/>
        <w:rPr>
          <w:sz w:val="24"/>
          <w:szCs w:val="24"/>
        </w:rPr>
      </w:pPr>
    </w:p>
    <w:p w:rsidR="008E07A7" w:rsidRPr="00923AB9" w:rsidRDefault="00685CC1" w:rsidP="00923AB9">
      <w:pPr>
        <w:spacing w:after="0" w:line="240" w:lineRule="auto"/>
        <w:ind w:right="-1"/>
        <w:jc w:val="center"/>
        <w:rPr>
          <w:rFonts w:ascii="Times New Roman" w:hAnsi="Times New Roman" w:cs="Times New Roman"/>
          <w:b/>
          <w:sz w:val="24"/>
          <w:szCs w:val="24"/>
        </w:rPr>
      </w:pPr>
      <w:r w:rsidRPr="00923AB9">
        <w:rPr>
          <w:rFonts w:ascii="Times New Roman" w:hAnsi="Times New Roman" w:cs="Times New Roman"/>
          <w:b/>
          <w:sz w:val="24"/>
          <w:szCs w:val="24"/>
        </w:rPr>
        <w:t>Критерии оце</w:t>
      </w:r>
      <w:r w:rsidR="00923AB9">
        <w:rPr>
          <w:rFonts w:ascii="Times New Roman" w:hAnsi="Times New Roman" w:cs="Times New Roman"/>
          <w:b/>
          <w:sz w:val="24"/>
          <w:szCs w:val="24"/>
        </w:rPr>
        <w:t>нки за опрос, проверочные беседы</w:t>
      </w:r>
    </w:p>
    <w:p w:rsidR="00685CC1" w:rsidRDefault="00685CC1" w:rsidP="00685CC1">
      <w:pPr>
        <w:spacing w:after="0" w:line="240" w:lineRule="auto"/>
        <w:rPr>
          <w:rFonts w:ascii="Times New Roman" w:hAnsi="Times New Roman" w:cs="Times New Roman"/>
          <w:sz w:val="24"/>
          <w:szCs w:val="24"/>
        </w:rPr>
      </w:pPr>
    </w:p>
    <w:tbl>
      <w:tblPr>
        <w:tblStyle w:val="a5"/>
        <w:tblW w:w="0" w:type="auto"/>
        <w:tblLook w:val="04A0"/>
      </w:tblPr>
      <w:tblGrid>
        <w:gridCol w:w="2392"/>
        <w:gridCol w:w="2393"/>
        <w:gridCol w:w="2393"/>
        <w:gridCol w:w="2393"/>
      </w:tblGrid>
      <w:tr w:rsidR="00685CC1" w:rsidTr="00685CC1">
        <w:tc>
          <w:tcPr>
            <w:tcW w:w="2392" w:type="dxa"/>
          </w:tcPr>
          <w:p w:rsidR="00685CC1" w:rsidRPr="00685CC1" w:rsidRDefault="00685CC1" w:rsidP="00685CC1">
            <w:pPr>
              <w:jc w:val="center"/>
              <w:rPr>
                <w:rFonts w:ascii="Times New Roman" w:hAnsi="Times New Roman" w:cs="Times New Roman"/>
                <w:b/>
                <w:sz w:val="24"/>
                <w:szCs w:val="24"/>
              </w:rPr>
            </w:pPr>
            <w:r>
              <w:rPr>
                <w:rFonts w:ascii="Times New Roman" w:hAnsi="Times New Roman" w:cs="Times New Roman"/>
                <w:b/>
                <w:sz w:val="24"/>
                <w:szCs w:val="24"/>
              </w:rPr>
              <w:t>Отметка «5»</w:t>
            </w:r>
          </w:p>
        </w:tc>
        <w:tc>
          <w:tcPr>
            <w:tcW w:w="2393" w:type="dxa"/>
          </w:tcPr>
          <w:p w:rsidR="00685CC1" w:rsidRPr="00685CC1" w:rsidRDefault="00685CC1" w:rsidP="00685CC1">
            <w:pPr>
              <w:jc w:val="center"/>
              <w:rPr>
                <w:rFonts w:ascii="Times New Roman" w:hAnsi="Times New Roman" w:cs="Times New Roman"/>
                <w:b/>
                <w:sz w:val="24"/>
                <w:szCs w:val="24"/>
              </w:rPr>
            </w:pPr>
            <w:r>
              <w:rPr>
                <w:rFonts w:ascii="Times New Roman" w:hAnsi="Times New Roman" w:cs="Times New Roman"/>
                <w:b/>
                <w:sz w:val="24"/>
                <w:szCs w:val="24"/>
              </w:rPr>
              <w:t>Отметка «4»</w:t>
            </w:r>
          </w:p>
        </w:tc>
        <w:tc>
          <w:tcPr>
            <w:tcW w:w="2393" w:type="dxa"/>
          </w:tcPr>
          <w:p w:rsidR="00685CC1" w:rsidRPr="00685CC1" w:rsidRDefault="00685CC1" w:rsidP="00685CC1">
            <w:pPr>
              <w:jc w:val="center"/>
              <w:rPr>
                <w:rFonts w:ascii="Times New Roman" w:hAnsi="Times New Roman" w:cs="Times New Roman"/>
                <w:b/>
                <w:sz w:val="24"/>
                <w:szCs w:val="24"/>
              </w:rPr>
            </w:pPr>
            <w:r>
              <w:rPr>
                <w:rFonts w:ascii="Times New Roman" w:hAnsi="Times New Roman" w:cs="Times New Roman"/>
                <w:b/>
                <w:sz w:val="24"/>
                <w:szCs w:val="24"/>
              </w:rPr>
              <w:t>Отметка «3»</w:t>
            </w:r>
          </w:p>
        </w:tc>
        <w:tc>
          <w:tcPr>
            <w:tcW w:w="2393" w:type="dxa"/>
          </w:tcPr>
          <w:p w:rsidR="00685CC1" w:rsidRPr="00685CC1" w:rsidRDefault="00685CC1" w:rsidP="00685CC1">
            <w:pPr>
              <w:jc w:val="center"/>
              <w:rPr>
                <w:rFonts w:ascii="Times New Roman" w:hAnsi="Times New Roman" w:cs="Times New Roman"/>
                <w:b/>
                <w:sz w:val="24"/>
                <w:szCs w:val="24"/>
              </w:rPr>
            </w:pPr>
            <w:r>
              <w:rPr>
                <w:rFonts w:ascii="Times New Roman" w:hAnsi="Times New Roman" w:cs="Times New Roman"/>
                <w:b/>
                <w:sz w:val="24"/>
                <w:szCs w:val="24"/>
              </w:rPr>
              <w:t>Отметка «2»</w:t>
            </w:r>
          </w:p>
        </w:tc>
      </w:tr>
      <w:tr w:rsidR="00685CC1" w:rsidTr="00685CC1">
        <w:tc>
          <w:tcPr>
            <w:tcW w:w="2392" w:type="dxa"/>
          </w:tcPr>
          <w:p w:rsidR="00685CC1" w:rsidRPr="00923AB9" w:rsidRDefault="00685CC1" w:rsidP="003C2411">
            <w:pPr>
              <w:pStyle w:val="21"/>
              <w:shd w:val="clear" w:color="auto" w:fill="auto"/>
              <w:spacing w:before="0" w:line="274" w:lineRule="exact"/>
              <w:rPr>
                <w:sz w:val="24"/>
                <w:szCs w:val="24"/>
              </w:rPr>
            </w:pPr>
            <w:r w:rsidRPr="00923AB9">
              <w:rPr>
                <w:rStyle w:val="1"/>
                <w:sz w:val="24"/>
                <w:szCs w:val="24"/>
              </w:rPr>
              <w:t>Отметка ставится за ответ, в</w:t>
            </w:r>
            <w:r w:rsidR="003C2411">
              <w:rPr>
                <w:rStyle w:val="1"/>
                <w:sz w:val="24"/>
                <w:szCs w:val="24"/>
              </w:rPr>
              <w:t xml:space="preserve"> </w:t>
            </w:r>
            <w:r w:rsidRPr="00923AB9">
              <w:rPr>
                <w:rStyle w:val="1"/>
                <w:sz w:val="24"/>
                <w:szCs w:val="24"/>
              </w:rPr>
              <w:t>котором обуча</w:t>
            </w:r>
            <w:r w:rsidR="00C21EC5">
              <w:rPr>
                <w:rStyle w:val="1"/>
                <w:sz w:val="24"/>
                <w:szCs w:val="24"/>
              </w:rPr>
              <w:t>ю</w:t>
            </w:r>
            <w:r w:rsidRPr="00923AB9">
              <w:rPr>
                <w:rStyle w:val="1"/>
                <w:sz w:val="24"/>
                <w:szCs w:val="24"/>
              </w:rPr>
              <w:t>щийся демонстрирует глубокое понимание сущности</w:t>
            </w:r>
            <w:r w:rsidR="003C2411">
              <w:rPr>
                <w:rStyle w:val="1"/>
                <w:sz w:val="24"/>
                <w:szCs w:val="24"/>
              </w:rPr>
              <w:t xml:space="preserve"> </w:t>
            </w:r>
            <w:r w:rsidRPr="00923AB9">
              <w:rPr>
                <w:rStyle w:val="1"/>
                <w:rFonts w:eastAsiaTheme="minorHAnsi"/>
                <w:sz w:val="24"/>
                <w:szCs w:val="24"/>
              </w:rPr>
              <w:t>материала; логично его излагает, используя в деятельности</w:t>
            </w:r>
          </w:p>
        </w:tc>
        <w:tc>
          <w:tcPr>
            <w:tcW w:w="2393" w:type="dxa"/>
          </w:tcPr>
          <w:p w:rsidR="00685CC1" w:rsidRPr="00923AB9" w:rsidRDefault="00685CC1" w:rsidP="003C2411">
            <w:pPr>
              <w:pStyle w:val="21"/>
              <w:shd w:val="clear" w:color="auto" w:fill="auto"/>
              <w:spacing w:before="0" w:line="274" w:lineRule="exact"/>
              <w:jc w:val="left"/>
              <w:rPr>
                <w:sz w:val="24"/>
                <w:szCs w:val="24"/>
              </w:rPr>
            </w:pPr>
            <w:r w:rsidRPr="00923AB9">
              <w:rPr>
                <w:rStyle w:val="1"/>
                <w:sz w:val="24"/>
                <w:szCs w:val="24"/>
              </w:rPr>
              <w:t>Отметка ставится за тот же ответ,</w:t>
            </w:r>
            <w:r w:rsidR="003C2411">
              <w:rPr>
                <w:rStyle w:val="1"/>
                <w:sz w:val="24"/>
                <w:szCs w:val="24"/>
              </w:rPr>
              <w:t xml:space="preserve"> </w:t>
            </w:r>
            <w:r w:rsidRPr="00923AB9">
              <w:rPr>
                <w:rStyle w:val="1"/>
                <w:sz w:val="24"/>
                <w:szCs w:val="24"/>
              </w:rPr>
              <w:t>если в нем</w:t>
            </w:r>
            <w:r w:rsidR="003C2411">
              <w:rPr>
                <w:rStyle w:val="1"/>
                <w:sz w:val="24"/>
                <w:szCs w:val="24"/>
              </w:rPr>
              <w:t xml:space="preserve"> </w:t>
            </w:r>
            <w:r w:rsidRPr="00923AB9">
              <w:rPr>
                <w:rStyle w:val="1"/>
                <w:sz w:val="24"/>
                <w:szCs w:val="24"/>
              </w:rPr>
              <w:t>содержатся</w:t>
            </w:r>
            <w:r w:rsidR="003C2411">
              <w:rPr>
                <w:rStyle w:val="1"/>
                <w:sz w:val="24"/>
                <w:szCs w:val="24"/>
              </w:rPr>
              <w:t xml:space="preserve"> </w:t>
            </w:r>
            <w:r w:rsidRPr="00923AB9">
              <w:rPr>
                <w:rStyle w:val="1"/>
                <w:sz w:val="24"/>
                <w:szCs w:val="24"/>
              </w:rPr>
              <w:t>небольшие</w:t>
            </w:r>
            <w:r w:rsidR="003C2411">
              <w:rPr>
                <w:rStyle w:val="1"/>
                <w:sz w:val="24"/>
                <w:szCs w:val="24"/>
              </w:rPr>
              <w:t xml:space="preserve"> </w:t>
            </w:r>
            <w:r w:rsidRPr="00923AB9">
              <w:rPr>
                <w:rStyle w:val="1"/>
                <w:sz w:val="24"/>
                <w:szCs w:val="24"/>
              </w:rPr>
              <w:t>неточности и</w:t>
            </w:r>
            <w:r w:rsidR="003C2411">
              <w:rPr>
                <w:rStyle w:val="1"/>
                <w:sz w:val="24"/>
                <w:szCs w:val="24"/>
              </w:rPr>
              <w:t xml:space="preserve"> </w:t>
            </w:r>
            <w:r w:rsidRPr="00923AB9">
              <w:rPr>
                <w:rStyle w:val="1"/>
                <w:sz w:val="24"/>
                <w:szCs w:val="24"/>
              </w:rPr>
              <w:t>незначительные</w:t>
            </w:r>
            <w:r w:rsidR="003C2411">
              <w:rPr>
                <w:rStyle w:val="1"/>
                <w:sz w:val="24"/>
                <w:szCs w:val="24"/>
              </w:rPr>
              <w:t xml:space="preserve"> </w:t>
            </w:r>
            <w:r w:rsidRPr="00923AB9">
              <w:rPr>
                <w:rStyle w:val="1"/>
                <w:rFonts w:eastAsiaTheme="minorHAnsi"/>
                <w:sz w:val="24"/>
                <w:szCs w:val="24"/>
              </w:rPr>
              <w:t>ошибки</w:t>
            </w:r>
          </w:p>
        </w:tc>
        <w:tc>
          <w:tcPr>
            <w:tcW w:w="2393" w:type="dxa"/>
          </w:tcPr>
          <w:p w:rsidR="00685CC1" w:rsidRPr="00923AB9" w:rsidRDefault="00685CC1" w:rsidP="00685CC1">
            <w:pPr>
              <w:rPr>
                <w:rFonts w:ascii="Times New Roman" w:hAnsi="Times New Roman" w:cs="Times New Roman"/>
                <w:sz w:val="24"/>
                <w:szCs w:val="24"/>
              </w:rPr>
            </w:pPr>
            <w:r w:rsidRPr="00923AB9">
              <w:rPr>
                <w:rStyle w:val="1"/>
                <w:rFonts w:eastAsiaTheme="minorHAnsi"/>
                <w:sz w:val="24"/>
                <w:szCs w:val="24"/>
              </w:rPr>
              <w:t>Отметка ставится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2393" w:type="dxa"/>
          </w:tcPr>
          <w:p w:rsidR="00685CC1" w:rsidRPr="00923AB9" w:rsidRDefault="00685CC1" w:rsidP="003C2411">
            <w:pPr>
              <w:pStyle w:val="21"/>
              <w:shd w:val="clear" w:color="auto" w:fill="auto"/>
              <w:spacing w:before="0" w:line="274" w:lineRule="exact"/>
              <w:jc w:val="left"/>
              <w:rPr>
                <w:sz w:val="24"/>
                <w:szCs w:val="24"/>
              </w:rPr>
            </w:pPr>
            <w:r w:rsidRPr="00923AB9">
              <w:rPr>
                <w:rStyle w:val="1"/>
                <w:sz w:val="24"/>
                <w:szCs w:val="24"/>
              </w:rPr>
              <w:t>Отметка ставится за незнание</w:t>
            </w:r>
            <w:r w:rsidR="003C2411">
              <w:rPr>
                <w:rStyle w:val="1"/>
                <w:sz w:val="24"/>
                <w:szCs w:val="24"/>
              </w:rPr>
              <w:t xml:space="preserve"> </w:t>
            </w:r>
            <w:r w:rsidRPr="00923AB9">
              <w:rPr>
                <w:rStyle w:val="1"/>
                <w:sz w:val="24"/>
                <w:szCs w:val="24"/>
              </w:rPr>
              <w:t>материала</w:t>
            </w:r>
            <w:r w:rsidR="003C2411">
              <w:rPr>
                <w:rStyle w:val="1"/>
                <w:sz w:val="24"/>
                <w:szCs w:val="24"/>
              </w:rPr>
              <w:t xml:space="preserve"> </w:t>
            </w:r>
            <w:r w:rsidRPr="00923AB9">
              <w:rPr>
                <w:rStyle w:val="1"/>
                <w:rFonts w:eastAsiaTheme="minorHAnsi"/>
                <w:sz w:val="24"/>
                <w:szCs w:val="24"/>
              </w:rPr>
              <w:t>программы</w:t>
            </w:r>
          </w:p>
        </w:tc>
      </w:tr>
    </w:tbl>
    <w:p w:rsidR="00685CC1" w:rsidRDefault="00685CC1" w:rsidP="00685CC1">
      <w:pPr>
        <w:spacing w:after="0" w:line="240" w:lineRule="auto"/>
        <w:ind w:firstLine="567"/>
        <w:jc w:val="both"/>
        <w:rPr>
          <w:rFonts w:ascii="Times New Roman" w:hAnsi="Times New Roman" w:cs="Times New Roman"/>
          <w:sz w:val="24"/>
          <w:szCs w:val="24"/>
        </w:rPr>
      </w:pPr>
    </w:p>
    <w:p w:rsidR="00685CC1" w:rsidRPr="00923AB9" w:rsidRDefault="00685CC1" w:rsidP="00685CC1">
      <w:pPr>
        <w:pStyle w:val="a6"/>
        <w:numPr>
          <w:ilvl w:val="0"/>
          <w:numId w:val="2"/>
        </w:numPr>
        <w:spacing w:after="0" w:line="240" w:lineRule="auto"/>
        <w:jc w:val="both"/>
        <w:rPr>
          <w:rFonts w:ascii="Times New Roman" w:hAnsi="Times New Roman" w:cs="Times New Roman"/>
          <w:b/>
          <w:sz w:val="24"/>
          <w:szCs w:val="24"/>
        </w:rPr>
      </w:pPr>
      <w:r w:rsidRPr="00923AB9">
        <w:rPr>
          <w:rFonts w:ascii="Times New Roman" w:hAnsi="Times New Roman" w:cs="Times New Roman"/>
          <w:b/>
          <w:sz w:val="24"/>
          <w:szCs w:val="24"/>
        </w:rPr>
        <w:t>Техника владения двигательными умениями и навыками</w:t>
      </w:r>
    </w:p>
    <w:p w:rsidR="009151D4" w:rsidRDefault="009151D4" w:rsidP="00923AB9">
      <w:pPr>
        <w:pStyle w:val="23"/>
        <w:shd w:val="clear" w:color="auto" w:fill="auto"/>
        <w:ind w:firstLine="567"/>
        <w:rPr>
          <w:sz w:val="24"/>
          <w:szCs w:val="24"/>
        </w:rPr>
      </w:pPr>
      <w:r w:rsidRPr="00923AB9">
        <w:rPr>
          <w:sz w:val="24"/>
          <w:szCs w:val="24"/>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p w:rsidR="009151D4" w:rsidRDefault="009151D4" w:rsidP="00923AB9">
      <w:pPr>
        <w:pStyle w:val="23"/>
        <w:shd w:val="clear" w:color="auto" w:fill="auto"/>
        <w:jc w:val="center"/>
        <w:rPr>
          <w:b/>
          <w:sz w:val="24"/>
          <w:szCs w:val="24"/>
        </w:rPr>
      </w:pPr>
      <w:r w:rsidRPr="00923AB9">
        <w:rPr>
          <w:b/>
          <w:sz w:val="24"/>
          <w:szCs w:val="24"/>
        </w:rPr>
        <w:lastRenderedPageBreak/>
        <w:t>Критерии оценки двигательных умений</w:t>
      </w:r>
    </w:p>
    <w:p w:rsidR="00C21EC5" w:rsidRDefault="00C21EC5" w:rsidP="00923AB9">
      <w:pPr>
        <w:pStyle w:val="23"/>
        <w:shd w:val="clear" w:color="auto" w:fill="auto"/>
        <w:jc w:val="center"/>
        <w:rPr>
          <w:b/>
          <w:sz w:val="24"/>
          <w:szCs w:val="24"/>
        </w:rPr>
      </w:pPr>
    </w:p>
    <w:tbl>
      <w:tblPr>
        <w:tblStyle w:val="a5"/>
        <w:tblW w:w="0" w:type="auto"/>
        <w:tblLook w:val="04A0"/>
      </w:tblPr>
      <w:tblGrid>
        <w:gridCol w:w="2392"/>
        <w:gridCol w:w="2393"/>
        <w:gridCol w:w="2393"/>
        <w:gridCol w:w="2393"/>
      </w:tblGrid>
      <w:tr w:rsidR="009151D4" w:rsidTr="009151D4">
        <w:tc>
          <w:tcPr>
            <w:tcW w:w="2392" w:type="dxa"/>
          </w:tcPr>
          <w:p w:rsidR="009151D4" w:rsidRPr="009151D4" w:rsidRDefault="009151D4" w:rsidP="009151D4">
            <w:pPr>
              <w:pStyle w:val="23"/>
              <w:shd w:val="clear" w:color="auto" w:fill="auto"/>
              <w:spacing w:line="240" w:lineRule="auto"/>
              <w:jc w:val="center"/>
              <w:rPr>
                <w:sz w:val="24"/>
                <w:szCs w:val="24"/>
              </w:rPr>
            </w:pPr>
            <w:r w:rsidRPr="009151D4">
              <w:rPr>
                <w:b/>
                <w:sz w:val="24"/>
                <w:szCs w:val="24"/>
              </w:rPr>
              <w:t>Отметка «5»</w:t>
            </w:r>
          </w:p>
        </w:tc>
        <w:tc>
          <w:tcPr>
            <w:tcW w:w="2393" w:type="dxa"/>
          </w:tcPr>
          <w:p w:rsidR="009151D4" w:rsidRPr="009151D4" w:rsidRDefault="009151D4" w:rsidP="009151D4">
            <w:pPr>
              <w:pStyle w:val="23"/>
              <w:shd w:val="clear" w:color="auto" w:fill="auto"/>
              <w:spacing w:line="240" w:lineRule="auto"/>
              <w:jc w:val="center"/>
              <w:rPr>
                <w:sz w:val="24"/>
                <w:szCs w:val="24"/>
              </w:rPr>
            </w:pPr>
            <w:r w:rsidRPr="009151D4">
              <w:rPr>
                <w:b/>
                <w:sz w:val="24"/>
                <w:szCs w:val="24"/>
              </w:rPr>
              <w:t>Отметка «4»</w:t>
            </w:r>
          </w:p>
        </w:tc>
        <w:tc>
          <w:tcPr>
            <w:tcW w:w="2393" w:type="dxa"/>
          </w:tcPr>
          <w:p w:rsidR="009151D4" w:rsidRPr="009151D4" w:rsidRDefault="009151D4" w:rsidP="009151D4">
            <w:pPr>
              <w:pStyle w:val="23"/>
              <w:shd w:val="clear" w:color="auto" w:fill="auto"/>
              <w:spacing w:line="240" w:lineRule="auto"/>
              <w:jc w:val="center"/>
              <w:rPr>
                <w:sz w:val="24"/>
                <w:szCs w:val="24"/>
              </w:rPr>
            </w:pPr>
            <w:r w:rsidRPr="009151D4">
              <w:rPr>
                <w:b/>
                <w:sz w:val="24"/>
                <w:szCs w:val="24"/>
              </w:rPr>
              <w:t>Отметка «3»</w:t>
            </w:r>
          </w:p>
        </w:tc>
        <w:tc>
          <w:tcPr>
            <w:tcW w:w="2393" w:type="dxa"/>
          </w:tcPr>
          <w:p w:rsidR="009151D4" w:rsidRDefault="009151D4" w:rsidP="009151D4">
            <w:pPr>
              <w:pStyle w:val="23"/>
              <w:shd w:val="clear" w:color="auto" w:fill="auto"/>
              <w:spacing w:line="240" w:lineRule="auto"/>
              <w:jc w:val="center"/>
              <w:rPr>
                <w:b/>
                <w:sz w:val="24"/>
                <w:szCs w:val="24"/>
              </w:rPr>
            </w:pPr>
            <w:r w:rsidRPr="009151D4">
              <w:rPr>
                <w:b/>
                <w:sz w:val="24"/>
                <w:szCs w:val="24"/>
              </w:rPr>
              <w:t>Отметка «2»</w:t>
            </w:r>
          </w:p>
          <w:p w:rsidR="00C21EC5" w:rsidRPr="009151D4" w:rsidRDefault="00C21EC5" w:rsidP="009151D4">
            <w:pPr>
              <w:pStyle w:val="23"/>
              <w:shd w:val="clear" w:color="auto" w:fill="auto"/>
              <w:spacing w:line="240" w:lineRule="auto"/>
              <w:jc w:val="center"/>
              <w:rPr>
                <w:sz w:val="24"/>
                <w:szCs w:val="24"/>
              </w:rPr>
            </w:pPr>
          </w:p>
        </w:tc>
      </w:tr>
      <w:tr w:rsidR="009151D4" w:rsidTr="00E40373">
        <w:trPr>
          <w:trHeight w:val="7340"/>
        </w:trPr>
        <w:tc>
          <w:tcPr>
            <w:tcW w:w="2392" w:type="dxa"/>
          </w:tcPr>
          <w:p w:rsidR="009151D4" w:rsidRPr="009151D4" w:rsidRDefault="009151D4" w:rsidP="003C2411">
            <w:pPr>
              <w:pStyle w:val="23"/>
              <w:shd w:val="clear" w:color="auto" w:fill="auto"/>
              <w:spacing w:line="240" w:lineRule="auto"/>
              <w:rPr>
                <w:sz w:val="24"/>
                <w:szCs w:val="24"/>
              </w:rPr>
            </w:pPr>
            <w:r w:rsidRPr="009151D4">
              <w:rPr>
                <w:rStyle w:val="1"/>
                <w:sz w:val="24"/>
                <w:szCs w:val="24"/>
              </w:rPr>
              <w:t>Движение или отдельные его элементы</w:t>
            </w:r>
            <w:r w:rsidR="003C2411">
              <w:rPr>
                <w:rStyle w:val="1"/>
                <w:sz w:val="24"/>
                <w:szCs w:val="24"/>
              </w:rPr>
              <w:t xml:space="preserve"> в</w:t>
            </w:r>
            <w:r w:rsidRPr="009151D4">
              <w:rPr>
                <w:rStyle w:val="1"/>
                <w:sz w:val="24"/>
                <w:szCs w:val="24"/>
              </w:rPr>
              <w:t>ыполнены</w:t>
            </w:r>
            <w:r w:rsidR="003C2411">
              <w:rPr>
                <w:rStyle w:val="1"/>
                <w:sz w:val="24"/>
                <w:szCs w:val="24"/>
              </w:rPr>
              <w:t xml:space="preserve"> </w:t>
            </w:r>
            <w:r w:rsidRPr="009151D4">
              <w:rPr>
                <w:rStyle w:val="1"/>
                <w:sz w:val="24"/>
                <w:szCs w:val="24"/>
              </w:rPr>
              <w:t>правильно, с</w:t>
            </w:r>
            <w:r w:rsidR="003C2411">
              <w:rPr>
                <w:rStyle w:val="1"/>
                <w:sz w:val="24"/>
                <w:szCs w:val="24"/>
              </w:rPr>
              <w:t xml:space="preserve"> </w:t>
            </w:r>
            <w:r w:rsidRPr="009151D4">
              <w:rPr>
                <w:rStyle w:val="1"/>
                <w:sz w:val="24"/>
                <w:szCs w:val="24"/>
              </w:rPr>
              <w:t>соблюдением всех</w:t>
            </w:r>
            <w:r w:rsidR="003C2411">
              <w:rPr>
                <w:rStyle w:val="1"/>
                <w:sz w:val="24"/>
                <w:szCs w:val="24"/>
              </w:rPr>
              <w:t xml:space="preserve"> </w:t>
            </w:r>
            <w:r w:rsidRPr="009151D4">
              <w:rPr>
                <w:rStyle w:val="1"/>
                <w:sz w:val="24"/>
                <w:szCs w:val="24"/>
              </w:rPr>
              <w:t>требований, без</w:t>
            </w:r>
            <w:r w:rsidR="003C2411">
              <w:rPr>
                <w:rStyle w:val="1"/>
                <w:sz w:val="24"/>
                <w:szCs w:val="24"/>
              </w:rPr>
              <w:t xml:space="preserve"> </w:t>
            </w:r>
            <w:r w:rsidRPr="009151D4">
              <w:rPr>
                <w:rStyle w:val="1"/>
                <w:sz w:val="24"/>
                <w:szCs w:val="24"/>
              </w:rPr>
              <w:t>ошибок, легко,</w:t>
            </w:r>
            <w:r w:rsidR="003C2411">
              <w:rPr>
                <w:rStyle w:val="1"/>
                <w:sz w:val="24"/>
                <w:szCs w:val="24"/>
              </w:rPr>
              <w:t xml:space="preserve"> </w:t>
            </w:r>
            <w:r w:rsidRPr="009151D4">
              <w:rPr>
                <w:rStyle w:val="1"/>
                <w:sz w:val="24"/>
                <w:szCs w:val="24"/>
              </w:rPr>
              <w:t>свободно, четко,</w:t>
            </w:r>
            <w:r w:rsidR="003C2411">
              <w:rPr>
                <w:rStyle w:val="1"/>
                <w:sz w:val="24"/>
                <w:szCs w:val="24"/>
              </w:rPr>
              <w:t xml:space="preserve"> </w:t>
            </w:r>
            <w:r w:rsidRPr="009151D4">
              <w:rPr>
                <w:rStyle w:val="1"/>
                <w:sz w:val="24"/>
                <w:szCs w:val="24"/>
              </w:rPr>
              <w:t>уверенно, слитно, с</w:t>
            </w:r>
            <w:r w:rsidR="003C2411">
              <w:rPr>
                <w:rStyle w:val="1"/>
                <w:sz w:val="24"/>
                <w:szCs w:val="24"/>
              </w:rPr>
              <w:t xml:space="preserve"> </w:t>
            </w:r>
            <w:r w:rsidRPr="009151D4">
              <w:rPr>
                <w:rStyle w:val="1"/>
                <w:sz w:val="24"/>
                <w:szCs w:val="24"/>
              </w:rPr>
              <w:t>отличной осанкой, в</w:t>
            </w:r>
            <w:r w:rsidR="003C2411">
              <w:rPr>
                <w:rStyle w:val="1"/>
                <w:sz w:val="24"/>
                <w:szCs w:val="24"/>
              </w:rPr>
              <w:t xml:space="preserve"> </w:t>
            </w:r>
            <w:r w:rsidRPr="009151D4">
              <w:rPr>
                <w:rStyle w:val="1"/>
                <w:sz w:val="24"/>
                <w:szCs w:val="24"/>
              </w:rPr>
              <w:t>надлежащем ритме.</w:t>
            </w:r>
            <w:r w:rsidR="003C2411">
              <w:rPr>
                <w:rStyle w:val="1"/>
                <w:sz w:val="24"/>
                <w:szCs w:val="24"/>
              </w:rPr>
              <w:t xml:space="preserve"> </w:t>
            </w:r>
            <w:r w:rsidRPr="009151D4">
              <w:rPr>
                <w:rStyle w:val="1"/>
                <w:sz w:val="24"/>
                <w:szCs w:val="24"/>
              </w:rPr>
              <w:t>Ученик понимает</w:t>
            </w:r>
            <w:r w:rsidR="003C2411">
              <w:rPr>
                <w:rStyle w:val="1"/>
                <w:sz w:val="24"/>
                <w:szCs w:val="24"/>
              </w:rPr>
              <w:t xml:space="preserve"> </w:t>
            </w:r>
            <w:r w:rsidRPr="009151D4">
              <w:rPr>
                <w:rStyle w:val="1"/>
                <w:sz w:val="24"/>
                <w:szCs w:val="24"/>
              </w:rPr>
              <w:t>сущность движения,</w:t>
            </w:r>
            <w:r w:rsidR="003C2411">
              <w:rPr>
                <w:rStyle w:val="1"/>
                <w:sz w:val="24"/>
                <w:szCs w:val="24"/>
              </w:rPr>
              <w:t xml:space="preserve"> </w:t>
            </w:r>
            <w:r w:rsidRPr="009151D4">
              <w:rPr>
                <w:rStyle w:val="1"/>
                <w:sz w:val="24"/>
                <w:szCs w:val="24"/>
              </w:rPr>
              <w:t>его назначение.</w:t>
            </w:r>
            <w:r w:rsidR="003C2411">
              <w:rPr>
                <w:rStyle w:val="1"/>
                <w:sz w:val="24"/>
                <w:szCs w:val="24"/>
              </w:rPr>
              <w:t xml:space="preserve"> </w:t>
            </w:r>
            <w:r w:rsidRPr="009151D4">
              <w:rPr>
                <w:rStyle w:val="1"/>
                <w:sz w:val="24"/>
                <w:szCs w:val="24"/>
              </w:rPr>
              <w:t>Может разобраться в</w:t>
            </w:r>
            <w:r w:rsidR="003C2411">
              <w:rPr>
                <w:rStyle w:val="1"/>
                <w:sz w:val="24"/>
                <w:szCs w:val="24"/>
              </w:rPr>
              <w:t xml:space="preserve"> </w:t>
            </w:r>
            <w:r w:rsidRPr="009151D4">
              <w:rPr>
                <w:rStyle w:val="1"/>
                <w:sz w:val="24"/>
                <w:szCs w:val="24"/>
              </w:rPr>
              <w:t>движении,</w:t>
            </w:r>
            <w:r w:rsidR="003C2411">
              <w:rPr>
                <w:rStyle w:val="1"/>
                <w:sz w:val="24"/>
                <w:szCs w:val="24"/>
              </w:rPr>
              <w:t xml:space="preserve"> </w:t>
            </w:r>
            <w:proofErr w:type="gramStart"/>
            <w:r>
              <w:rPr>
                <w:rStyle w:val="1"/>
                <w:sz w:val="24"/>
                <w:szCs w:val="24"/>
              </w:rPr>
              <w:t>о</w:t>
            </w:r>
            <w:r w:rsidRPr="009151D4">
              <w:rPr>
                <w:rStyle w:val="1"/>
                <w:sz w:val="24"/>
                <w:szCs w:val="24"/>
              </w:rPr>
              <w:t>бъяснить</w:t>
            </w:r>
            <w:proofErr w:type="gramEnd"/>
            <w:r w:rsidRPr="009151D4">
              <w:rPr>
                <w:rStyle w:val="1"/>
                <w:sz w:val="24"/>
                <w:szCs w:val="24"/>
              </w:rPr>
              <w:t xml:space="preserve"> как оно</w:t>
            </w:r>
            <w:r w:rsidR="003C2411">
              <w:rPr>
                <w:rStyle w:val="1"/>
                <w:sz w:val="24"/>
                <w:szCs w:val="24"/>
              </w:rPr>
              <w:t xml:space="preserve"> </w:t>
            </w:r>
            <w:r w:rsidRPr="009151D4">
              <w:rPr>
                <w:rStyle w:val="1"/>
                <w:sz w:val="24"/>
                <w:szCs w:val="24"/>
              </w:rPr>
              <w:t>выполняется и</w:t>
            </w:r>
            <w:r w:rsidR="003C2411">
              <w:rPr>
                <w:rStyle w:val="1"/>
                <w:sz w:val="24"/>
                <w:szCs w:val="24"/>
              </w:rPr>
              <w:t xml:space="preserve"> продемонстрировать </w:t>
            </w:r>
            <w:r w:rsidRPr="009151D4">
              <w:rPr>
                <w:rStyle w:val="1"/>
                <w:sz w:val="24"/>
                <w:szCs w:val="24"/>
              </w:rPr>
              <w:t>его в нестандартных</w:t>
            </w:r>
            <w:r w:rsidR="003C2411">
              <w:rPr>
                <w:rStyle w:val="1"/>
                <w:sz w:val="24"/>
                <w:szCs w:val="24"/>
              </w:rPr>
              <w:t xml:space="preserve"> </w:t>
            </w:r>
            <w:r w:rsidRPr="009151D4">
              <w:rPr>
                <w:rStyle w:val="1"/>
                <w:sz w:val="24"/>
                <w:szCs w:val="24"/>
              </w:rPr>
              <w:t>условиях. Может</w:t>
            </w:r>
            <w:r w:rsidR="003C2411">
              <w:rPr>
                <w:rStyle w:val="1"/>
                <w:sz w:val="24"/>
                <w:szCs w:val="24"/>
              </w:rPr>
              <w:t xml:space="preserve"> </w:t>
            </w:r>
            <w:r w:rsidRPr="009151D4">
              <w:rPr>
                <w:rStyle w:val="1"/>
                <w:sz w:val="24"/>
                <w:szCs w:val="24"/>
              </w:rPr>
              <w:t>определить и</w:t>
            </w:r>
            <w:r w:rsidR="003C2411">
              <w:rPr>
                <w:rStyle w:val="1"/>
                <w:sz w:val="24"/>
                <w:szCs w:val="24"/>
              </w:rPr>
              <w:t xml:space="preserve"> </w:t>
            </w:r>
            <w:r w:rsidRPr="009151D4">
              <w:rPr>
                <w:rStyle w:val="1"/>
                <w:sz w:val="24"/>
                <w:szCs w:val="24"/>
              </w:rPr>
              <w:t>исправить ошибки,</w:t>
            </w:r>
            <w:r w:rsidR="003C2411">
              <w:rPr>
                <w:rStyle w:val="1"/>
                <w:sz w:val="24"/>
                <w:szCs w:val="24"/>
              </w:rPr>
              <w:t xml:space="preserve"> </w:t>
            </w:r>
            <w:r w:rsidRPr="009151D4">
              <w:rPr>
                <w:rStyle w:val="1"/>
                <w:sz w:val="24"/>
                <w:szCs w:val="24"/>
              </w:rPr>
              <w:t>допущенные другим</w:t>
            </w:r>
            <w:r w:rsidR="003C2411">
              <w:rPr>
                <w:rStyle w:val="1"/>
                <w:sz w:val="24"/>
                <w:szCs w:val="24"/>
              </w:rPr>
              <w:t xml:space="preserve"> </w:t>
            </w:r>
            <w:r w:rsidRPr="009151D4">
              <w:rPr>
                <w:rStyle w:val="1"/>
                <w:sz w:val="24"/>
                <w:szCs w:val="24"/>
              </w:rPr>
              <w:t>учеником. Уверенно</w:t>
            </w:r>
            <w:r w:rsidR="003C2411">
              <w:rPr>
                <w:rStyle w:val="1"/>
                <w:sz w:val="24"/>
                <w:szCs w:val="24"/>
              </w:rPr>
              <w:t xml:space="preserve"> </w:t>
            </w:r>
            <w:r w:rsidRPr="009151D4">
              <w:rPr>
                <w:rStyle w:val="1"/>
                <w:sz w:val="24"/>
                <w:szCs w:val="24"/>
              </w:rPr>
              <w:t>выполняет учебный</w:t>
            </w:r>
            <w:r w:rsidR="003C2411">
              <w:rPr>
                <w:rStyle w:val="1"/>
                <w:sz w:val="24"/>
                <w:szCs w:val="24"/>
              </w:rPr>
              <w:t xml:space="preserve"> </w:t>
            </w:r>
            <w:r w:rsidRPr="009151D4">
              <w:rPr>
                <w:rStyle w:val="1"/>
                <w:sz w:val="24"/>
                <w:szCs w:val="24"/>
              </w:rPr>
              <w:t>норматив.</w:t>
            </w:r>
          </w:p>
        </w:tc>
        <w:tc>
          <w:tcPr>
            <w:tcW w:w="2393" w:type="dxa"/>
          </w:tcPr>
          <w:p w:rsidR="009151D4" w:rsidRPr="009151D4" w:rsidRDefault="009151D4" w:rsidP="003C2411">
            <w:pPr>
              <w:pStyle w:val="21"/>
              <w:shd w:val="clear" w:color="auto" w:fill="auto"/>
              <w:spacing w:before="0" w:line="240" w:lineRule="auto"/>
              <w:ind w:left="120"/>
              <w:jc w:val="left"/>
              <w:rPr>
                <w:sz w:val="24"/>
                <w:szCs w:val="24"/>
              </w:rPr>
            </w:pPr>
            <w:r w:rsidRPr="009151D4">
              <w:rPr>
                <w:rStyle w:val="1"/>
                <w:sz w:val="24"/>
                <w:szCs w:val="24"/>
              </w:rPr>
              <w:t xml:space="preserve">При выполнении </w:t>
            </w:r>
            <w:proofErr w:type="gramStart"/>
            <w:r w:rsidRPr="009151D4">
              <w:rPr>
                <w:rStyle w:val="1"/>
                <w:sz w:val="24"/>
                <w:szCs w:val="24"/>
              </w:rPr>
              <w:t>обучающийся</w:t>
            </w:r>
            <w:proofErr w:type="gramEnd"/>
            <w:r w:rsidR="003C2411">
              <w:rPr>
                <w:rStyle w:val="1"/>
                <w:sz w:val="24"/>
                <w:szCs w:val="24"/>
              </w:rPr>
              <w:t xml:space="preserve"> </w:t>
            </w:r>
            <w:r w:rsidRPr="009151D4">
              <w:rPr>
                <w:rStyle w:val="1"/>
                <w:sz w:val="24"/>
                <w:szCs w:val="24"/>
              </w:rPr>
              <w:t>действует так же, как</w:t>
            </w:r>
            <w:r w:rsidR="003C2411">
              <w:rPr>
                <w:rStyle w:val="1"/>
                <w:sz w:val="24"/>
                <w:szCs w:val="24"/>
              </w:rPr>
              <w:t xml:space="preserve"> </w:t>
            </w:r>
            <w:r w:rsidRPr="009151D4">
              <w:rPr>
                <w:rStyle w:val="1"/>
                <w:sz w:val="24"/>
                <w:szCs w:val="24"/>
              </w:rPr>
              <w:t>и в предыдущем</w:t>
            </w:r>
            <w:r w:rsidR="003C2411">
              <w:rPr>
                <w:rStyle w:val="1"/>
                <w:sz w:val="24"/>
                <w:szCs w:val="24"/>
              </w:rPr>
              <w:t xml:space="preserve"> </w:t>
            </w:r>
            <w:r w:rsidRPr="009151D4">
              <w:rPr>
                <w:rStyle w:val="1"/>
                <w:sz w:val="24"/>
                <w:szCs w:val="24"/>
              </w:rPr>
              <w:t>случае, но допустил</w:t>
            </w:r>
            <w:r w:rsidR="003C2411">
              <w:rPr>
                <w:rStyle w:val="1"/>
                <w:sz w:val="24"/>
                <w:szCs w:val="24"/>
              </w:rPr>
              <w:t xml:space="preserve"> </w:t>
            </w:r>
            <w:r w:rsidRPr="009151D4">
              <w:rPr>
                <w:rStyle w:val="1"/>
                <w:sz w:val="24"/>
                <w:szCs w:val="24"/>
              </w:rPr>
              <w:t>не более двух</w:t>
            </w:r>
            <w:r w:rsidR="003C2411">
              <w:rPr>
                <w:rStyle w:val="1"/>
                <w:sz w:val="24"/>
                <w:szCs w:val="24"/>
              </w:rPr>
              <w:t xml:space="preserve"> </w:t>
            </w:r>
            <w:r w:rsidRPr="009151D4">
              <w:rPr>
                <w:rStyle w:val="1"/>
                <w:sz w:val="24"/>
                <w:szCs w:val="24"/>
              </w:rPr>
              <w:t>незначительных</w:t>
            </w:r>
            <w:r w:rsidR="003C2411">
              <w:rPr>
                <w:rStyle w:val="1"/>
                <w:sz w:val="24"/>
                <w:szCs w:val="24"/>
              </w:rPr>
              <w:t xml:space="preserve"> </w:t>
            </w:r>
            <w:r w:rsidRPr="009151D4">
              <w:rPr>
                <w:rStyle w:val="1"/>
                <w:sz w:val="24"/>
                <w:szCs w:val="24"/>
              </w:rPr>
              <w:t>ошибок.</w:t>
            </w:r>
          </w:p>
        </w:tc>
        <w:tc>
          <w:tcPr>
            <w:tcW w:w="2393" w:type="dxa"/>
          </w:tcPr>
          <w:p w:rsidR="009151D4" w:rsidRPr="009151D4" w:rsidRDefault="009151D4" w:rsidP="003C2411">
            <w:pPr>
              <w:pStyle w:val="23"/>
              <w:shd w:val="clear" w:color="auto" w:fill="auto"/>
              <w:spacing w:line="240" w:lineRule="auto"/>
              <w:rPr>
                <w:sz w:val="24"/>
                <w:szCs w:val="24"/>
              </w:rPr>
            </w:pPr>
            <w:r w:rsidRPr="009151D4">
              <w:rPr>
                <w:rStyle w:val="1"/>
                <w:sz w:val="24"/>
                <w:szCs w:val="24"/>
              </w:rPr>
              <w:t>Двигательное действие в основном</w:t>
            </w:r>
            <w:r w:rsidR="003C2411">
              <w:rPr>
                <w:rStyle w:val="1"/>
                <w:sz w:val="24"/>
                <w:szCs w:val="24"/>
              </w:rPr>
              <w:t xml:space="preserve"> </w:t>
            </w:r>
            <w:r w:rsidRPr="009151D4">
              <w:rPr>
                <w:rStyle w:val="1"/>
                <w:sz w:val="24"/>
                <w:szCs w:val="24"/>
              </w:rPr>
              <w:t>выполнено</w:t>
            </w:r>
            <w:r w:rsidR="003C2411">
              <w:rPr>
                <w:rStyle w:val="1"/>
                <w:sz w:val="24"/>
                <w:szCs w:val="24"/>
              </w:rPr>
              <w:t xml:space="preserve"> </w:t>
            </w:r>
            <w:r w:rsidRPr="009151D4">
              <w:rPr>
                <w:rStyle w:val="1"/>
                <w:sz w:val="24"/>
                <w:szCs w:val="24"/>
              </w:rPr>
              <w:t>правильно,</w:t>
            </w:r>
            <w:r w:rsidR="003C2411">
              <w:rPr>
                <w:rStyle w:val="1"/>
                <w:sz w:val="24"/>
                <w:szCs w:val="24"/>
              </w:rPr>
              <w:t xml:space="preserve"> </w:t>
            </w:r>
            <w:r w:rsidRPr="009151D4">
              <w:rPr>
                <w:rStyle w:val="1"/>
                <w:sz w:val="24"/>
                <w:szCs w:val="24"/>
              </w:rPr>
              <w:t>но допущена одна</w:t>
            </w:r>
            <w:r w:rsidR="003C2411">
              <w:rPr>
                <w:rStyle w:val="1"/>
                <w:sz w:val="24"/>
                <w:szCs w:val="24"/>
              </w:rPr>
              <w:t xml:space="preserve"> </w:t>
            </w:r>
            <w:r w:rsidRPr="009151D4">
              <w:rPr>
                <w:rStyle w:val="1"/>
                <w:sz w:val="24"/>
                <w:szCs w:val="24"/>
              </w:rPr>
              <w:t>грубая или</w:t>
            </w:r>
            <w:r w:rsidR="003C2411">
              <w:rPr>
                <w:rStyle w:val="1"/>
                <w:sz w:val="24"/>
                <w:szCs w:val="24"/>
              </w:rPr>
              <w:t xml:space="preserve"> </w:t>
            </w:r>
            <w:r w:rsidRPr="009151D4">
              <w:rPr>
                <w:rStyle w:val="1"/>
                <w:sz w:val="24"/>
                <w:szCs w:val="24"/>
              </w:rPr>
              <w:t>несколько</w:t>
            </w:r>
            <w:r w:rsidR="003C2411">
              <w:rPr>
                <w:rStyle w:val="1"/>
                <w:sz w:val="24"/>
                <w:szCs w:val="24"/>
              </w:rPr>
              <w:t xml:space="preserve"> </w:t>
            </w:r>
            <w:r w:rsidRPr="009151D4">
              <w:rPr>
                <w:rStyle w:val="1"/>
                <w:sz w:val="24"/>
                <w:szCs w:val="24"/>
              </w:rPr>
              <w:t>мелких ошибок,</w:t>
            </w:r>
            <w:r w:rsidR="003C2411">
              <w:rPr>
                <w:rStyle w:val="1"/>
                <w:sz w:val="24"/>
                <w:szCs w:val="24"/>
              </w:rPr>
              <w:t xml:space="preserve"> </w:t>
            </w:r>
            <w:proofErr w:type="gramStart"/>
            <w:r w:rsidR="003C2411">
              <w:rPr>
                <w:rStyle w:val="1"/>
                <w:sz w:val="24"/>
                <w:szCs w:val="24"/>
              </w:rPr>
              <w:t>к</w:t>
            </w:r>
            <w:proofErr w:type="gramEnd"/>
            <w:r w:rsidR="003C2411">
              <w:rPr>
                <w:rStyle w:val="1"/>
                <w:sz w:val="24"/>
                <w:szCs w:val="24"/>
              </w:rPr>
              <w:t xml:space="preserve"> </w:t>
            </w:r>
            <w:proofErr w:type="gramStart"/>
            <w:r w:rsidRPr="009151D4">
              <w:rPr>
                <w:rStyle w:val="1"/>
                <w:sz w:val="24"/>
                <w:szCs w:val="24"/>
              </w:rPr>
              <w:t>приведших</w:t>
            </w:r>
            <w:proofErr w:type="gramEnd"/>
            <w:r w:rsidRPr="009151D4">
              <w:rPr>
                <w:rStyle w:val="1"/>
                <w:sz w:val="24"/>
                <w:szCs w:val="24"/>
              </w:rPr>
              <w:t xml:space="preserve"> к</w:t>
            </w:r>
            <w:r w:rsidR="003C2411">
              <w:rPr>
                <w:rStyle w:val="1"/>
                <w:sz w:val="24"/>
                <w:szCs w:val="24"/>
              </w:rPr>
              <w:t xml:space="preserve"> </w:t>
            </w:r>
            <w:r w:rsidRPr="009151D4">
              <w:rPr>
                <w:rStyle w:val="1"/>
                <w:sz w:val="24"/>
                <w:szCs w:val="24"/>
              </w:rPr>
              <w:t>скованности</w:t>
            </w:r>
            <w:r w:rsidR="003C2411">
              <w:rPr>
                <w:rStyle w:val="1"/>
                <w:sz w:val="24"/>
                <w:szCs w:val="24"/>
              </w:rPr>
              <w:t xml:space="preserve"> </w:t>
            </w:r>
            <w:r w:rsidRPr="009151D4">
              <w:rPr>
                <w:rStyle w:val="1"/>
                <w:sz w:val="24"/>
                <w:szCs w:val="24"/>
              </w:rPr>
              <w:t>движений,</w:t>
            </w:r>
            <w:r w:rsidR="003C2411">
              <w:rPr>
                <w:rStyle w:val="1"/>
                <w:sz w:val="24"/>
                <w:szCs w:val="24"/>
              </w:rPr>
              <w:t xml:space="preserve"> </w:t>
            </w:r>
            <w:r w:rsidRPr="009151D4">
              <w:rPr>
                <w:rStyle w:val="1"/>
                <w:sz w:val="24"/>
                <w:szCs w:val="24"/>
              </w:rPr>
              <w:t>неуверенности.</w:t>
            </w:r>
          </w:p>
        </w:tc>
        <w:tc>
          <w:tcPr>
            <w:tcW w:w="2393" w:type="dxa"/>
          </w:tcPr>
          <w:p w:rsidR="009151D4" w:rsidRPr="009151D4" w:rsidRDefault="009151D4" w:rsidP="003C2411">
            <w:pPr>
              <w:pStyle w:val="23"/>
              <w:shd w:val="clear" w:color="auto" w:fill="auto"/>
              <w:spacing w:line="240" w:lineRule="auto"/>
              <w:rPr>
                <w:sz w:val="24"/>
                <w:szCs w:val="24"/>
              </w:rPr>
            </w:pPr>
            <w:r w:rsidRPr="009151D4">
              <w:rPr>
                <w:rStyle w:val="1"/>
                <w:sz w:val="24"/>
                <w:szCs w:val="24"/>
              </w:rPr>
              <w:t>Движение или отдельные его</w:t>
            </w:r>
            <w:r w:rsidR="003C2411">
              <w:rPr>
                <w:rStyle w:val="1"/>
                <w:sz w:val="24"/>
                <w:szCs w:val="24"/>
              </w:rPr>
              <w:t xml:space="preserve"> </w:t>
            </w:r>
            <w:r w:rsidRPr="009151D4">
              <w:rPr>
                <w:rStyle w:val="1"/>
                <w:sz w:val="24"/>
                <w:szCs w:val="24"/>
              </w:rPr>
              <w:t>элементы</w:t>
            </w:r>
            <w:r w:rsidR="003C2411">
              <w:rPr>
                <w:rStyle w:val="1"/>
                <w:sz w:val="24"/>
                <w:szCs w:val="24"/>
              </w:rPr>
              <w:t xml:space="preserve"> </w:t>
            </w:r>
            <w:r w:rsidRPr="009151D4">
              <w:rPr>
                <w:rStyle w:val="1"/>
                <w:sz w:val="24"/>
                <w:szCs w:val="24"/>
              </w:rPr>
              <w:t>выполнены</w:t>
            </w:r>
            <w:r w:rsidR="003C2411">
              <w:rPr>
                <w:rStyle w:val="1"/>
                <w:sz w:val="24"/>
                <w:szCs w:val="24"/>
              </w:rPr>
              <w:t xml:space="preserve"> </w:t>
            </w:r>
            <w:r w:rsidRPr="009151D4">
              <w:rPr>
                <w:rStyle w:val="1"/>
                <w:sz w:val="24"/>
                <w:szCs w:val="24"/>
              </w:rPr>
              <w:t>неправильно,</w:t>
            </w:r>
            <w:r w:rsidR="003C2411">
              <w:rPr>
                <w:rStyle w:val="1"/>
                <w:sz w:val="24"/>
                <w:szCs w:val="24"/>
              </w:rPr>
              <w:t xml:space="preserve"> </w:t>
            </w:r>
            <w:r w:rsidRPr="009151D4">
              <w:rPr>
                <w:rStyle w:val="1"/>
                <w:sz w:val="24"/>
                <w:szCs w:val="24"/>
              </w:rPr>
              <w:t>допущено более</w:t>
            </w:r>
            <w:r w:rsidR="003C2411">
              <w:rPr>
                <w:rStyle w:val="1"/>
                <w:sz w:val="24"/>
                <w:szCs w:val="24"/>
              </w:rPr>
              <w:t xml:space="preserve"> </w:t>
            </w:r>
            <w:r w:rsidRPr="009151D4">
              <w:rPr>
                <w:rStyle w:val="1"/>
                <w:sz w:val="24"/>
                <w:szCs w:val="24"/>
              </w:rPr>
              <w:t>двух значительных</w:t>
            </w:r>
            <w:r w:rsidR="003C2411">
              <w:rPr>
                <w:rStyle w:val="1"/>
                <w:sz w:val="24"/>
                <w:szCs w:val="24"/>
              </w:rPr>
              <w:t xml:space="preserve"> </w:t>
            </w:r>
            <w:r w:rsidRPr="009151D4">
              <w:rPr>
                <w:rStyle w:val="1"/>
                <w:sz w:val="24"/>
                <w:szCs w:val="24"/>
              </w:rPr>
              <w:t>или одна грубая</w:t>
            </w:r>
            <w:r w:rsidR="003C2411">
              <w:rPr>
                <w:rStyle w:val="1"/>
                <w:sz w:val="24"/>
                <w:szCs w:val="24"/>
              </w:rPr>
              <w:t xml:space="preserve"> </w:t>
            </w:r>
            <w:r w:rsidRPr="009151D4">
              <w:rPr>
                <w:rStyle w:val="1"/>
                <w:sz w:val="24"/>
                <w:szCs w:val="24"/>
              </w:rPr>
              <w:t>ошибка.</w:t>
            </w:r>
          </w:p>
        </w:tc>
      </w:tr>
    </w:tbl>
    <w:p w:rsidR="009151D4" w:rsidRPr="009151D4" w:rsidRDefault="009151D4" w:rsidP="009151D4">
      <w:pPr>
        <w:pStyle w:val="23"/>
        <w:shd w:val="clear" w:color="auto" w:fill="auto"/>
        <w:rPr>
          <w:b/>
        </w:rPr>
      </w:pPr>
    </w:p>
    <w:p w:rsidR="009151D4" w:rsidRDefault="003C2411" w:rsidP="009151D4">
      <w:pPr>
        <w:pStyle w:val="23"/>
        <w:numPr>
          <w:ilvl w:val="0"/>
          <w:numId w:val="2"/>
        </w:numPr>
        <w:shd w:val="clear" w:color="auto" w:fill="auto"/>
        <w:rPr>
          <w:b/>
          <w:sz w:val="24"/>
          <w:szCs w:val="24"/>
        </w:rPr>
      </w:pPr>
      <w:r>
        <w:rPr>
          <w:b/>
          <w:sz w:val="24"/>
          <w:szCs w:val="24"/>
        </w:rPr>
        <w:t xml:space="preserve">Владение способами </w:t>
      </w:r>
      <w:r w:rsidR="009151D4" w:rsidRPr="00923AB9">
        <w:rPr>
          <w:b/>
          <w:sz w:val="24"/>
          <w:szCs w:val="24"/>
        </w:rPr>
        <w:t xml:space="preserve">и умение осуществить </w:t>
      </w:r>
      <w:proofErr w:type="gramStart"/>
      <w:r w:rsidR="009151D4" w:rsidRPr="00923AB9">
        <w:rPr>
          <w:b/>
          <w:sz w:val="24"/>
          <w:szCs w:val="24"/>
        </w:rPr>
        <w:t>физкультурно-оздоровительную</w:t>
      </w:r>
      <w:proofErr w:type="gramEnd"/>
      <w:r w:rsidR="009151D4" w:rsidRPr="00923AB9">
        <w:rPr>
          <w:b/>
          <w:sz w:val="24"/>
          <w:szCs w:val="24"/>
        </w:rPr>
        <w:t xml:space="preserve"> деятельность</w:t>
      </w:r>
    </w:p>
    <w:p w:rsidR="003A3916" w:rsidRDefault="003A3916" w:rsidP="003A3916">
      <w:pPr>
        <w:pStyle w:val="23"/>
        <w:shd w:val="clear" w:color="auto" w:fill="auto"/>
        <w:ind w:left="1287"/>
        <w:rPr>
          <w:b/>
          <w:sz w:val="24"/>
          <w:szCs w:val="24"/>
        </w:rPr>
      </w:pPr>
    </w:p>
    <w:tbl>
      <w:tblPr>
        <w:tblStyle w:val="a5"/>
        <w:tblW w:w="0" w:type="auto"/>
        <w:tblLook w:val="04A0"/>
      </w:tblPr>
      <w:tblGrid>
        <w:gridCol w:w="2392"/>
        <w:gridCol w:w="2393"/>
        <w:gridCol w:w="2393"/>
        <w:gridCol w:w="2393"/>
      </w:tblGrid>
      <w:tr w:rsidR="009151D4" w:rsidTr="009151D4">
        <w:tc>
          <w:tcPr>
            <w:tcW w:w="2392" w:type="dxa"/>
          </w:tcPr>
          <w:p w:rsidR="009151D4" w:rsidRPr="009151D4" w:rsidRDefault="009151D4" w:rsidP="00F13453">
            <w:pPr>
              <w:pStyle w:val="23"/>
              <w:shd w:val="clear" w:color="auto" w:fill="auto"/>
              <w:spacing w:line="240" w:lineRule="auto"/>
              <w:jc w:val="center"/>
              <w:rPr>
                <w:sz w:val="24"/>
                <w:szCs w:val="24"/>
              </w:rPr>
            </w:pPr>
            <w:r w:rsidRPr="009151D4">
              <w:rPr>
                <w:b/>
                <w:sz w:val="24"/>
                <w:szCs w:val="24"/>
              </w:rPr>
              <w:t>Отметка «5»</w:t>
            </w:r>
          </w:p>
        </w:tc>
        <w:tc>
          <w:tcPr>
            <w:tcW w:w="2393" w:type="dxa"/>
          </w:tcPr>
          <w:p w:rsidR="009151D4" w:rsidRPr="009151D4" w:rsidRDefault="009151D4" w:rsidP="00F13453">
            <w:pPr>
              <w:pStyle w:val="23"/>
              <w:shd w:val="clear" w:color="auto" w:fill="auto"/>
              <w:spacing w:line="240" w:lineRule="auto"/>
              <w:jc w:val="center"/>
              <w:rPr>
                <w:sz w:val="24"/>
                <w:szCs w:val="24"/>
              </w:rPr>
            </w:pPr>
            <w:r w:rsidRPr="009151D4">
              <w:rPr>
                <w:b/>
                <w:sz w:val="24"/>
                <w:szCs w:val="24"/>
              </w:rPr>
              <w:t>Отметка «4»</w:t>
            </w:r>
          </w:p>
        </w:tc>
        <w:tc>
          <w:tcPr>
            <w:tcW w:w="2393" w:type="dxa"/>
          </w:tcPr>
          <w:p w:rsidR="009151D4" w:rsidRPr="009151D4" w:rsidRDefault="009151D4" w:rsidP="00F13453">
            <w:pPr>
              <w:pStyle w:val="23"/>
              <w:shd w:val="clear" w:color="auto" w:fill="auto"/>
              <w:spacing w:line="240" w:lineRule="auto"/>
              <w:jc w:val="center"/>
              <w:rPr>
                <w:sz w:val="24"/>
                <w:szCs w:val="24"/>
              </w:rPr>
            </w:pPr>
            <w:r w:rsidRPr="009151D4">
              <w:rPr>
                <w:b/>
                <w:sz w:val="24"/>
                <w:szCs w:val="24"/>
              </w:rPr>
              <w:t>Отметка «3»</w:t>
            </w:r>
          </w:p>
        </w:tc>
        <w:tc>
          <w:tcPr>
            <w:tcW w:w="2393" w:type="dxa"/>
          </w:tcPr>
          <w:p w:rsidR="009151D4" w:rsidRPr="009151D4" w:rsidRDefault="009151D4" w:rsidP="00F13453">
            <w:pPr>
              <w:pStyle w:val="23"/>
              <w:shd w:val="clear" w:color="auto" w:fill="auto"/>
              <w:spacing w:line="240" w:lineRule="auto"/>
              <w:jc w:val="center"/>
              <w:rPr>
                <w:sz w:val="24"/>
                <w:szCs w:val="24"/>
              </w:rPr>
            </w:pPr>
            <w:r w:rsidRPr="009151D4">
              <w:rPr>
                <w:b/>
                <w:sz w:val="24"/>
                <w:szCs w:val="24"/>
              </w:rPr>
              <w:t>Отметка «2»</w:t>
            </w:r>
          </w:p>
        </w:tc>
      </w:tr>
      <w:tr w:rsidR="009151D4" w:rsidTr="003A3916">
        <w:trPr>
          <w:trHeight w:val="698"/>
        </w:trPr>
        <w:tc>
          <w:tcPr>
            <w:tcW w:w="2392" w:type="dxa"/>
          </w:tcPr>
          <w:p w:rsidR="009151D4" w:rsidRPr="009151D4" w:rsidRDefault="009151D4" w:rsidP="009151D4">
            <w:pPr>
              <w:pStyle w:val="21"/>
              <w:shd w:val="clear" w:color="auto" w:fill="auto"/>
              <w:spacing w:before="0" w:line="240" w:lineRule="auto"/>
              <w:jc w:val="left"/>
              <w:rPr>
                <w:sz w:val="24"/>
                <w:szCs w:val="24"/>
              </w:rPr>
            </w:pPr>
            <w:r w:rsidRPr="009151D4">
              <w:rPr>
                <w:rStyle w:val="1"/>
                <w:sz w:val="24"/>
                <w:szCs w:val="24"/>
              </w:rPr>
              <w:t>Обучающийся</w:t>
            </w:r>
            <w:r w:rsidR="003C2411">
              <w:rPr>
                <w:rStyle w:val="1"/>
                <w:sz w:val="24"/>
                <w:szCs w:val="24"/>
              </w:rPr>
              <w:t xml:space="preserve"> </w:t>
            </w:r>
            <w:r w:rsidRPr="009151D4">
              <w:rPr>
                <w:rStyle w:val="1"/>
                <w:sz w:val="24"/>
                <w:szCs w:val="24"/>
              </w:rPr>
              <w:t>умеет:</w:t>
            </w:r>
          </w:p>
          <w:p w:rsidR="009151D4" w:rsidRPr="00A0566E" w:rsidRDefault="003C2411" w:rsidP="007A6650">
            <w:pPr>
              <w:pStyle w:val="21"/>
              <w:numPr>
                <w:ilvl w:val="0"/>
                <w:numId w:val="3"/>
              </w:numPr>
              <w:shd w:val="clear" w:color="auto" w:fill="auto"/>
              <w:spacing w:before="0" w:line="240" w:lineRule="auto"/>
              <w:ind w:left="284" w:hanging="284"/>
              <w:jc w:val="left"/>
              <w:rPr>
                <w:sz w:val="24"/>
                <w:szCs w:val="24"/>
              </w:rPr>
            </w:pPr>
            <w:r>
              <w:rPr>
                <w:rStyle w:val="1"/>
                <w:sz w:val="24"/>
                <w:szCs w:val="24"/>
              </w:rPr>
              <w:t>с</w:t>
            </w:r>
            <w:r w:rsidR="009151D4" w:rsidRPr="00A0566E">
              <w:rPr>
                <w:rStyle w:val="1"/>
                <w:sz w:val="24"/>
                <w:szCs w:val="24"/>
              </w:rPr>
              <w:t>амостоятельно</w:t>
            </w:r>
            <w:r w:rsidR="00A0566E" w:rsidRPr="00A0566E">
              <w:rPr>
                <w:rStyle w:val="1"/>
                <w:sz w:val="24"/>
                <w:szCs w:val="24"/>
              </w:rPr>
              <w:t xml:space="preserve"> </w:t>
            </w:r>
            <w:r w:rsidR="009151D4" w:rsidRPr="00A0566E">
              <w:rPr>
                <w:rStyle w:val="1"/>
                <w:sz w:val="24"/>
                <w:szCs w:val="24"/>
              </w:rPr>
              <w:t>организовать место</w:t>
            </w:r>
            <w:r w:rsidR="00A0566E" w:rsidRPr="00A0566E">
              <w:rPr>
                <w:rStyle w:val="1"/>
                <w:sz w:val="24"/>
                <w:szCs w:val="24"/>
              </w:rPr>
              <w:t xml:space="preserve"> </w:t>
            </w:r>
            <w:r w:rsidR="009151D4" w:rsidRPr="00A0566E">
              <w:rPr>
                <w:rStyle w:val="1"/>
                <w:sz w:val="24"/>
                <w:szCs w:val="24"/>
              </w:rPr>
              <w:t>занятий;</w:t>
            </w:r>
            <w:r w:rsidR="00A0566E">
              <w:rPr>
                <w:rStyle w:val="1"/>
                <w:sz w:val="24"/>
                <w:szCs w:val="24"/>
              </w:rPr>
              <w:t xml:space="preserve"> </w:t>
            </w:r>
          </w:p>
          <w:p w:rsidR="009151D4" w:rsidRPr="00A0566E" w:rsidRDefault="009151D4" w:rsidP="007A6650">
            <w:pPr>
              <w:pStyle w:val="21"/>
              <w:numPr>
                <w:ilvl w:val="0"/>
                <w:numId w:val="3"/>
              </w:numPr>
              <w:shd w:val="clear" w:color="auto" w:fill="auto"/>
              <w:spacing w:before="0" w:line="240" w:lineRule="auto"/>
              <w:ind w:left="284" w:hanging="284"/>
              <w:jc w:val="left"/>
              <w:rPr>
                <w:sz w:val="24"/>
                <w:szCs w:val="24"/>
              </w:rPr>
            </w:pPr>
            <w:r w:rsidRPr="00A0566E">
              <w:rPr>
                <w:rStyle w:val="1"/>
                <w:sz w:val="24"/>
                <w:szCs w:val="24"/>
              </w:rPr>
              <w:t>подбирать средства</w:t>
            </w:r>
            <w:r w:rsidR="00A0566E" w:rsidRPr="00A0566E">
              <w:rPr>
                <w:rStyle w:val="1"/>
                <w:sz w:val="24"/>
                <w:szCs w:val="24"/>
              </w:rPr>
              <w:t xml:space="preserve"> </w:t>
            </w:r>
            <w:r w:rsidRPr="00A0566E">
              <w:rPr>
                <w:rStyle w:val="1"/>
                <w:sz w:val="24"/>
                <w:szCs w:val="24"/>
              </w:rPr>
              <w:t>и инвентарь и</w:t>
            </w:r>
            <w:r w:rsidR="00A0566E" w:rsidRPr="00A0566E">
              <w:rPr>
                <w:rStyle w:val="1"/>
                <w:sz w:val="24"/>
                <w:szCs w:val="24"/>
              </w:rPr>
              <w:t xml:space="preserve"> </w:t>
            </w:r>
            <w:r w:rsidRPr="00A0566E">
              <w:rPr>
                <w:rStyle w:val="1"/>
                <w:sz w:val="24"/>
                <w:szCs w:val="24"/>
              </w:rPr>
              <w:t>применять их в</w:t>
            </w:r>
            <w:r w:rsidR="00A0566E" w:rsidRPr="00A0566E">
              <w:rPr>
                <w:rStyle w:val="1"/>
                <w:sz w:val="24"/>
                <w:szCs w:val="24"/>
              </w:rPr>
              <w:t xml:space="preserve"> </w:t>
            </w:r>
            <w:r w:rsidRPr="00A0566E">
              <w:rPr>
                <w:rStyle w:val="1"/>
                <w:sz w:val="24"/>
                <w:szCs w:val="24"/>
              </w:rPr>
              <w:t>конкретных</w:t>
            </w:r>
            <w:r w:rsidR="00A0566E" w:rsidRPr="00A0566E">
              <w:rPr>
                <w:rStyle w:val="1"/>
                <w:sz w:val="24"/>
                <w:szCs w:val="24"/>
              </w:rPr>
              <w:t xml:space="preserve"> </w:t>
            </w:r>
            <w:r w:rsidRPr="00A0566E">
              <w:rPr>
                <w:rStyle w:val="1"/>
                <w:sz w:val="24"/>
                <w:szCs w:val="24"/>
              </w:rPr>
              <w:t>условиях;</w:t>
            </w:r>
          </w:p>
          <w:p w:rsidR="009151D4" w:rsidRPr="009151D4" w:rsidRDefault="009151D4" w:rsidP="00A0566E">
            <w:pPr>
              <w:pStyle w:val="21"/>
              <w:numPr>
                <w:ilvl w:val="0"/>
                <w:numId w:val="3"/>
              </w:numPr>
              <w:shd w:val="clear" w:color="auto" w:fill="auto"/>
              <w:spacing w:before="0" w:line="240" w:lineRule="auto"/>
              <w:ind w:left="284" w:hanging="284"/>
              <w:jc w:val="left"/>
              <w:rPr>
                <w:sz w:val="24"/>
                <w:szCs w:val="24"/>
              </w:rPr>
            </w:pPr>
            <w:r w:rsidRPr="00A0566E">
              <w:rPr>
                <w:rStyle w:val="1"/>
                <w:sz w:val="24"/>
                <w:szCs w:val="24"/>
              </w:rPr>
              <w:t>контролировать ход</w:t>
            </w:r>
            <w:r w:rsidR="00A0566E" w:rsidRPr="00A0566E">
              <w:rPr>
                <w:rStyle w:val="1"/>
                <w:sz w:val="24"/>
                <w:szCs w:val="24"/>
              </w:rPr>
              <w:t xml:space="preserve"> </w:t>
            </w:r>
            <w:r w:rsidRPr="00A0566E">
              <w:rPr>
                <w:rStyle w:val="1"/>
                <w:sz w:val="24"/>
                <w:szCs w:val="24"/>
              </w:rPr>
              <w:t>выполнения</w:t>
            </w:r>
            <w:r w:rsidR="00A0566E" w:rsidRPr="00A0566E">
              <w:rPr>
                <w:rStyle w:val="1"/>
                <w:sz w:val="24"/>
                <w:szCs w:val="24"/>
              </w:rPr>
              <w:t xml:space="preserve"> </w:t>
            </w:r>
            <w:r w:rsidRPr="00A0566E">
              <w:rPr>
                <w:rStyle w:val="1"/>
                <w:sz w:val="24"/>
                <w:szCs w:val="24"/>
              </w:rPr>
              <w:t>деятельности и</w:t>
            </w:r>
            <w:r w:rsidR="00A0566E">
              <w:rPr>
                <w:rStyle w:val="1"/>
                <w:sz w:val="24"/>
                <w:szCs w:val="24"/>
              </w:rPr>
              <w:t xml:space="preserve"> </w:t>
            </w:r>
            <w:r w:rsidRPr="009151D4">
              <w:rPr>
                <w:rStyle w:val="1"/>
                <w:sz w:val="24"/>
                <w:szCs w:val="24"/>
              </w:rPr>
              <w:t>оценивает итоги</w:t>
            </w:r>
          </w:p>
        </w:tc>
        <w:tc>
          <w:tcPr>
            <w:tcW w:w="2393" w:type="dxa"/>
          </w:tcPr>
          <w:p w:rsidR="009151D4" w:rsidRPr="009151D4" w:rsidRDefault="009151D4" w:rsidP="007A6650">
            <w:pPr>
              <w:pStyle w:val="21"/>
              <w:shd w:val="clear" w:color="auto" w:fill="auto"/>
              <w:spacing w:before="0" w:line="240" w:lineRule="auto"/>
              <w:jc w:val="left"/>
              <w:rPr>
                <w:sz w:val="24"/>
                <w:szCs w:val="24"/>
              </w:rPr>
            </w:pPr>
            <w:proofErr w:type="gramStart"/>
            <w:r w:rsidRPr="009151D4">
              <w:rPr>
                <w:rStyle w:val="1"/>
                <w:sz w:val="24"/>
                <w:szCs w:val="24"/>
              </w:rPr>
              <w:t>Обучающийся</w:t>
            </w:r>
            <w:proofErr w:type="gramEnd"/>
            <w:r w:rsidR="00A0566E">
              <w:rPr>
                <w:rStyle w:val="1"/>
                <w:sz w:val="24"/>
                <w:szCs w:val="24"/>
              </w:rPr>
              <w:t xml:space="preserve"> </w:t>
            </w:r>
            <w:r w:rsidRPr="009151D4">
              <w:rPr>
                <w:rStyle w:val="1"/>
                <w:sz w:val="24"/>
                <w:szCs w:val="24"/>
              </w:rPr>
              <w:t>организует место</w:t>
            </w:r>
            <w:r w:rsidR="00A0566E">
              <w:rPr>
                <w:rStyle w:val="1"/>
                <w:sz w:val="24"/>
                <w:szCs w:val="24"/>
              </w:rPr>
              <w:t xml:space="preserve"> </w:t>
            </w:r>
            <w:r w:rsidRPr="009151D4">
              <w:rPr>
                <w:rStyle w:val="1"/>
                <w:sz w:val="24"/>
                <w:szCs w:val="24"/>
              </w:rPr>
              <w:t>занятий в основном</w:t>
            </w:r>
            <w:r w:rsidR="00A0566E">
              <w:rPr>
                <w:rStyle w:val="1"/>
                <w:sz w:val="24"/>
                <w:szCs w:val="24"/>
              </w:rPr>
              <w:t xml:space="preserve"> </w:t>
            </w:r>
            <w:r w:rsidRPr="009151D4">
              <w:rPr>
                <w:rStyle w:val="1"/>
                <w:sz w:val="24"/>
                <w:szCs w:val="24"/>
              </w:rPr>
              <w:t>самостоятельно,</w:t>
            </w:r>
            <w:r w:rsidR="00A0566E">
              <w:rPr>
                <w:rStyle w:val="1"/>
                <w:sz w:val="24"/>
                <w:szCs w:val="24"/>
              </w:rPr>
              <w:t xml:space="preserve"> </w:t>
            </w:r>
            <w:r w:rsidRPr="009151D4">
              <w:rPr>
                <w:rStyle w:val="1"/>
                <w:sz w:val="24"/>
                <w:szCs w:val="24"/>
              </w:rPr>
              <w:t>лишь с</w:t>
            </w:r>
            <w:r w:rsidR="00A0566E">
              <w:rPr>
                <w:rStyle w:val="1"/>
                <w:sz w:val="24"/>
                <w:szCs w:val="24"/>
              </w:rPr>
              <w:t xml:space="preserve"> н</w:t>
            </w:r>
            <w:r w:rsidRPr="009151D4">
              <w:rPr>
                <w:rStyle w:val="1"/>
                <w:sz w:val="24"/>
                <w:szCs w:val="24"/>
              </w:rPr>
              <w:t>езначительной</w:t>
            </w:r>
            <w:r w:rsidR="00A0566E">
              <w:rPr>
                <w:rStyle w:val="1"/>
                <w:sz w:val="24"/>
                <w:szCs w:val="24"/>
              </w:rPr>
              <w:t xml:space="preserve"> </w:t>
            </w:r>
            <w:r w:rsidRPr="009151D4">
              <w:rPr>
                <w:rStyle w:val="1"/>
                <w:sz w:val="24"/>
                <w:szCs w:val="24"/>
              </w:rPr>
              <w:t>помощью;</w:t>
            </w:r>
            <w:r w:rsidR="003C2411">
              <w:rPr>
                <w:rStyle w:val="1"/>
                <w:sz w:val="24"/>
                <w:szCs w:val="24"/>
              </w:rPr>
              <w:t xml:space="preserve"> </w:t>
            </w:r>
            <w:r w:rsidR="00A0566E">
              <w:rPr>
                <w:rStyle w:val="1"/>
                <w:sz w:val="24"/>
                <w:szCs w:val="24"/>
              </w:rPr>
              <w:t>д</w:t>
            </w:r>
            <w:r w:rsidRPr="009151D4">
              <w:rPr>
                <w:rStyle w:val="1"/>
                <w:sz w:val="24"/>
                <w:szCs w:val="24"/>
              </w:rPr>
              <w:t>опускает</w:t>
            </w:r>
            <w:r w:rsidR="00A0566E">
              <w:rPr>
                <w:rStyle w:val="1"/>
                <w:sz w:val="24"/>
                <w:szCs w:val="24"/>
              </w:rPr>
              <w:t xml:space="preserve"> </w:t>
            </w:r>
            <w:r w:rsidRPr="009151D4">
              <w:rPr>
                <w:rStyle w:val="1"/>
                <w:sz w:val="24"/>
                <w:szCs w:val="24"/>
              </w:rPr>
              <w:t>незначительные</w:t>
            </w:r>
            <w:r w:rsidR="00A0566E">
              <w:rPr>
                <w:rStyle w:val="1"/>
                <w:sz w:val="24"/>
                <w:szCs w:val="24"/>
              </w:rPr>
              <w:t xml:space="preserve"> </w:t>
            </w:r>
            <w:r w:rsidRPr="009151D4">
              <w:rPr>
                <w:rStyle w:val="1"/>
                <w:sz w:val="24"/>
                <w:szCs w:val="24"/>
              </w:rPr>
              <w:t>ошибки в</w:t>
            </w:r>
            <w:r w:rsidR="00A0566E">
              <w:rPr>
                <w:rStyle w:val="1"/>
                <w:sz w:val="24"/>
                <w:szCs w:val="24"/>
              </w:rPr>
              <w:t xml:space="preserve"> </w:t>
            </w:r>
            <w:r w:rsidRPr="009151D4">
              <w:rPr>
                <w:rStyle w:val="1"/>
                <w:sz w:val="24"/>
                <w:szCs w:val="24"/>
              </w:rPr>
              <w:t>подборе средств;</w:t>
            </w:r>
          </w:p>
          <w:p w:rsidR="009151D4" w:rsidRPr="009151D4" w:rsidRDefault="009151D4" w:rsidP="00A0566E">
            <w:pPr>
              <w:pStyle w:val="21"/>
              <w:shd w:val="clear" w:color="auto" w:fill="auto"/>
              <w:spacing w:before="0" w:line="240" w:lineRule="auto"/>
              <w:rPr>
                <w:sz w:val="24"/>
                <w:szCs w:val="24"/>
              </w:rPr>
            </w:pPr>
            <w:r w:rsidRPr="009151D4">
              <w:rPr>
                <w:rStyle w:val="1"/>
                <w:sz w:val="24"/>
                <w:szCs w:val="24"/>
              </w:rPr>
              <w:t>контролирует ход</w:t>
            </w:r>
            <w:r w:rsidR="00A0566E">
              <w:rPr>
                <w:rStyle w:val="1"/>
                <w:sz w:val="24"/>
                <w:szCs w:val="24"/>
              </w:rPr>
              <w:t xml:space="preserve"> </w:t>
            </w:r>
            <w:r w:rsidRPr="009151D4">
              <w:rPr>
                <w:rStyle w:val="1"/>
                <w:sz w:val="24"/>
                <w:szCs w:val="24"/>
              </w:rPr>
              <w:t>выполнения</w:t>
            </w:r>
            <w:r w:rsidR="00A0566E">
              <w:rPr>
                <w:rStyle w:val="1"/>
                <w:sz w:val="24"/>
                <w:szCs w:val="24"/>
              </w:rPr>
              <w:t xml:space="preserve"> </w:t>
            </w:r>
            <w:r w:rsidRPr="009151D4">
              <w:rPr>
                <w:rStyle w:val="1"/>
                <w:sz w:val="24"/>
                <w:szCs w:val="24"/>
              </w:rPr>
              <w:t>деятельности и оценивает итог</w:t>
            </w:r>
          </w:p>
        </w:tc>
        <w:tc>
          <w:tcPr>
            <w:tcW w:w="2393" w:type="dxa"/>
          </w:tcPr>
          <w:p w:rsidR="009151D4" w:rsidRPr="009151D4" w:rsidRDefault="009151D4" w:rsidP="00A0566E">
            <w:pPr>
              <w:pStyle w:val="21"/>
              <w:shd w:val="clear" w:color="auto" w:fill="auto"/>
              <w:spacing w:before="0" w:line="240" w:lineRule="auto"/>
              <w:jc w:val="left"/>
              <w:rPr>
                <w:sz w:val="24"/>
                <w:szCs w:val="24"/>
              </w:rPr>
            </w:pPr>
            <w:r w:rsidRPr="009151D4">
              <w:rPr>
                <w:rStyle w:val="1"/>
                <w:sz w:val="24"/>
                <w:szCs w:val="24"/>
              </w:rPr>
              <w:t>Более половины</w:t>
            </w:r>
            <w:r w:rsidR="00A0566E">
              <w:rPr>
                <w:rStyle w:val="1"/>
                <w:sz w:val="24"/>
                <w:szCs w:val="24"/>
              </w:rPr>
              <w:t xml:space="preserve"> </w:t>
            </w:r>
            <w:r w:rsidRPr="009151D4">
              <w:rPr>
                <w:rStyle w:val="1"/>
                <w:sz w:val="24"/>
                <w:szCs w:val="24"/>
              </w:rPr>
              <w:t>видов</w:t>
            </w:r>
            <w:r w:rsidR="00A0566E">
              <w:rPr>
                <w:rStyle w:val="1"/>
                <w:sz w:val="24"/>
                <w:szCs w:val="24"/>
              </w:rPr>
              <w:t xml:space="preserve"> </w:t>
            </w:r>
            <w:r w:rsidRPr="009151D4">
              <w:rPr>
                <w:rStyle w:val="1"/>
                <w:sz w:val="24"/>
                <w:szCs w:val="24"/>
              </w:rPr>
              <w:t>самостоятельной</w:t>
            </w:r>
            <w:r w:rsidR="00A0566E">
              <w:rPr>
                <w:rStyle w:val="1"/>
                <w:sz w:val="24"/>
                <w:szCs w:val="24"/>
              </w:rPr>
              <w:t xml:space="preserve"> </w:t>
            </w:r>
            <w:r w:rsidRPr="009151D4">
              <w:rPr>
                <w:rStyle w:val="1"/>
                <w:sz w:val="24"/>
                <w:szCs w:val="24"/>
              </w:rPr>
              <w:t>деятельности</w:t>
            </w:r>
            <w:r w:rsidR="00A0566E">
              <w:rPr>
                <w:rStyle w:val="1"/>
                <w:sz w:val="24"/>
                <w:szCs w:val="24"/>
              </w:rPr>
              <w:t xml:space="preserve"> </w:t>
            </w:r>
            <w:r w:rsidRPr="009151D4">
              <w:rPr>
                <w:rStyle w:val="1"/>
                <w:sz w:val="24"/>
                <w:szCs w:val="24"/>
              </w:rPr>
              <w:t>выполнены с</w:t>
            </w:r>
            <w:r w:rsidR="00A0566E">
              <w:rPr>
                <w:rStyle w:val="1"/>
                <w:sz w:val="24"/>
                <w:szCs w:val="24"/>
              </w:rPr>
              <w:t xml:space="preserve"> </w:t>
            </w:r>
            <w:r w:rsidRPr="009151D4">
              <w:rPr>
                <w:rStyle w:val="1"/>
                <w:sz w:val="24"/>
                <w:szCs w:val="24"/>
              </w:rPr>
              <w:t>помощью учителя</w:t>
            </w:r>
            <w:r w:rsidR="00A0566E">
              <w:rPr>
                <w:rStyle w:val="1"/>
                <w:sz w:val="24"/>
                <w:szCs w:val="24"/>
              </w:rPr>
              <w:t xml:space="preserve"> </w:t>
            </w:r>
            <w:r w:rsidRPr="009151D4">
              <w:rPr>
                <w:rStyle w:val="1"/>
                <w:sz w:val="24"/>
                <w:szCs w:val="24"/>
              </w:rPr>
              <w:t>или не выполняет</w:t>
            </w:r>
            <w:r w:rsidR="00A0566E">
              <w:rPr>
                <w:rStyle w:val="1"/>
                <w:sz w:val="24"/>
                <w:szCs w:val="24"/>
              </w:rPr>
              <w:t xml:space="preserve"> </w:t>
            </w:r>
            <w:r w:rsidRPr="009151D4">
              <w:rPr>
                <w:rStyle w:val="1"/>
                <w:sz w:val="24"/>
                <w:szCs w:val="24"/>
              </w:rPr>
              <w:t>один из пунктов</w:t>
            </w:r>
            <w:r w:rsidR="00A0566E">
              <w:rPr>
                <w:rStyle w:val="1"/>
                <w:sz w:val="24"/>
                <w:szCs w:val="24"/>
              </w:rPr>
              <w:t>.</w:t>
            </w:r>
          </w:p>
        </w:tc>
        <w:tc>
          <w:tcPr>
            <w:tcW w:w="2393" w:type="dxa"/>
          </w:tcPr>
          <w:p w:rsidR="009151D4" w:rsidRPr="009151D4" w:rsidRDefault="009151D4" w:rsidP="003C2411">
            <w:pPr>
              <w:pStyle w:val="21"/>
              <w:shd w:val="clear" w:color="auto" w:fill="auto"/>
              <w:spacing w:before="0" w:line="240" w:lineRule="auto"/>
              <w:jc w:val="left"/>
              <w:rPr>
                <w:sz w:val="24"/>
                <w:szCs w:val="24"/>
              </w:rPr>
            </w:pPr>
            <w:r w:rsidRPr="009151D4">
              <w:rPr>
                <w:rStyle w:val="1"/>
                <w:sz w:val="24"/>
                <w:szCs w:val="24"/>
              </w:rPr>
              <w:t>Учащийся</w:t>
            </w:r>
            <w:r w:rsidR="003C2411">
              <w:rPr>
                <w:rStyle w:val="1"/>
                <w:sz w:val="24"/>
                <w:szCs w:val="24"/>
              </w:rPr>
              <w:t xml:space="preserve"> </w:t>
            </w:r>
            <w:r w:rsidRPr="009151D4">
              <w:rPr>
                <w:rStyle w:val="1"/>
                <w:sz w:val="24"/>
                <w:szCs w:val="24"/>
              </w:rPr>
              <w:t>не может</w:t>
            </w:r>
            <w:r w:rsidR="003C2411">
              <w:rPr>
                <w:rStyle w:val="1"/>
                <w:sz w:val="24"/>
                <w:szCs w:val="24"/>
              </w:rPr>
              <w:t xml:space="preserve"> </w:t>
            </w:r>
            <w:r w:rsidRPr="009151D4">
              <w:rPr>
                <w:rStyle w:val="1"/>
                <w:sz w:val="24"/>
                <w:szCs w:val="24"/>
              </w:rPr>
              <w:t>выполнить</w:t>
            </w:r>
            <w:r w:rsidR="003C2411">
              <w:rPr>
                <w:rStyle w:val="1"/>
                <w:sz w:val="24"/>
                <w:szCs w:val="24"/>
              </w:rPr>
              <w:t xml:space="preserve"> </w:t>
            </w:r>
            <w:r w:rsidRPr="009151D4">
              <w:rPr>
                <w:rStyle w:val="1"/>
                <w:sz w:val="24"/>
                <w:szCs w:val="24"/>
              </w:rPr>
              <w:t>самостоятельно</w:t>
            </w:r>
            <w:r w:rsidR="003C2411">
              <w:rPr>
                <w:rStyle w:val="1"/>
                <w:sz w:val="24"/>
                <w:szCs w:val="24"/>
              </w:rPr>
              <w:t xml:space="preserve"> </w:t>
            </w:r>
            <w:r w:rsidRPr="009151D4">
              <w:rPr>
                <w:rStyle w:val="1"/>
                <w:sz w:val="24"/>
                <w:szCs w:val="24"/>
              </w:rPr>
              <w:t>ни один из пунктов</w:t>
            </w:r>
            <w:r w:rsidR="003C2411">
              <w:rPr>
                <w:rStyle w:val="1"/>
                <w:sz w:val="24"/>
                <w:szCs w:val="24"/>
              </w:rPr>
              <w:t>.</w:t>
            </w:r>
          </w:p>
        </w:tc>
      </w:tr>
    </w:tbl>
    <w:p w:rsidR="009151D4" w:rsidRPr="003A3916" w:rsidRDefault="007A6650" w:rsidP="007A6650">
      <w:pPr>
        <w:pStyle w:val="23"/>
        <w:numPr>
          <w:ilvl w:val="0"/>
          <w:numId w:val="2"/>
        </w:numPr>
        <w:shd w:val="clear" w:color="auto" w:fill="auto"/>
        <w:rPr>
          <w:b/>
          <w:sz w:val="24"/>
          <w:szCs w:val="24"/>
          <w:lang w:val="en-US"/>
        </w:rPr>
      </w:pPr>
      <w:r w:rsidRPr="003A3916">
        <w:rPr>
          <w:b/>
          <w:sz w:val="24"/>
          <w:szCs w:val="24"/>
          <w:lang w:val="en-US"/>
        </w:rPr>
        <w:lastRenderedPageBreak/>
        <w:t>Уровень физической подготовленности обучающихся</w:t>
      </w:r>
    </w:p>
    <w:p w:rsidR="003A3916" w:rsidRPr="007A6650" w:rsidRDefault="003A3916" w:rsidP="003A3916">
      <w:pPr>
        <w:pStyle w:val="23"/>
        <w:shd w:val="clear" w:color="auto" w:fill="auto"/>
        <w:ind w:left="1287"/>
        <w:rPr>
          <w:b/>
          <w:lang w:val="en-US"/>
        </w:rPr>
      </w:pPr>
    </w:p>
    <w:tbl>
      <w:tblPr>
        <w:tblStyle w:val="a5"/>
        <w:tblW w:w="0" w:type="auto"/>
        <w:tblLook w:val="04A0"/>
      </w:tblPr>
      <w:tblGrid>
        <w:gridCol w:w="2392"/>
        <w:gridCol w:w="2393"/>
        <w:gridCol w:w="2393"/>
        <w:gridCol w:w="2393"/>
      </w:tblGrid>
      <w:tr w:rsidR="007A6650" w:rsidTr="007A6650">
        <w:tc>
          <w:tcPr>
            <w:tcW w:w="2392" w:type="dxa"/>
          </w:tcPr>
          <w:p w:rsidR="007A6650" w:rsidRPr="009151D4" w:rsidRDefault="007A6650" w:rsidP="00896FAA">
            <w:pPr>
              <w:pStyle w:val="23"/>
              <w:shd w:val="clear" w:color="auto" w:fill="auto"/>
              <w:spacing w:line="240" w:lineRule="auto"/>
              <w:jc w:val="center"/>
              <w:rPr>
                <w:sz w:val="24"/>
                <w:szCs w:val="24"/>
              </w:rPr>
            </w:pPr>
            <w:r w:rsidRPr="009151D4">
              <w:rPr>
                <w:b/>
                <w:sz w:val="24"/>
                <w:szCs w:val="24"/>
              </w:rPr>
              <w:t>Отметка «5»</w:t>
            </w:r>
          </w:p>
        </w:tc>
        <w:tc>
          <w:tcPr>
            <w:tcW w:w="2393" w:type="dxa"/>
          </w:tcPr>
          <w:p w:rsidR="007A6650" w:rsidRPr="009151D4" w:rsidRDefault="007A6650" w:rsidP="00896FAA">
            <w:pPr>
              <w:pStyle w:val="23"/>
              <w:shd w:val="clear" w:color="auto" w:fill="auto"/>
              <w:spacing w:line="240" w:lineRule="auto"/>
              <w:jc w:val="center"/>
              <w:rPr>
                <w:sz w:val="24"/>
                <w:szCs w:val="24"/>
              </w:rPr>
            </w:pPr>
            <w:r w:rsidRPr="009151D4">
              <w:rPr>
                <w:b/>
                <w:sz w:val="24"/>
                <w:szCs w:val="24"/>
              </w:rPr>
              <w:t>Отметка «4»</w:t>
            </w:r>
          </w:p>
        </w:tc>
        <w:tc>
          <w:tcPr>
            <w:tcW w:w="2393" w:type="dxa"/>
          </w:tcPr>
          <w:p w:rsidR="007A6650" w:rsidRPr="009151D4" w:rsidRDefault="007A6650" w:rsidP="00896FAA">
            <w:pPr>
              <w:pStyle w:val="23"/>
              <w:shd w:val="clear" w:color="auto" w:fill="auto"/>
              <w:spacing w:line="240" w:lineRule="auto"/>
              <w:jc w:val="center"/>
              <w:rPr>
                <w:sz w:val="24"/>
                <w:szCs w:val="24"/>
              </w:rPr>
            </w:pPr>
            <w:r w:rsidRPr="009151D4">
              <w:rPr>
                <w:b/>
                <w:sz w:val="24"/>
                <w:szCs w:val="24"/>
              </w:rPr>
              <w:t>Отметка «3»</w:t>
            </w:r>
          </w:p>
        </w:tc>
        <w:tc>
          <w:tcPr>
            <w:tcW w:w="2393" w:type="dxa"/>
          </w:tcPr>
          <w:p w:rsidR="007A6650" w:rsidRPr="009151D4" w:rsidRDefault="007A6650" w:rsidP="00896FAA">
            <w:pPr>
              <w:pStyle w:val="23"/>
              <w:shd w:val="clear" w:color="auto" w:fill="auto"/>
              <w:spacing w:line="240" w:lineRule="auto"/>
              <w:jc w:val="center"/>
              <w:rPr>
                <w:sz w:val="24"/>
                <w:szCs w:val="24"/>
              </w:rPr>
            </w:pPr>
            <w:r w:rsidRPr="009151D4">
              <w:rPr>
                <w:b/>
                <w:sz w:val="24"/>
                <w:szCs w:val="24"/>
              </w:rPr>
              <w:t>Отметка «2»</w:t>
            </w:r>
          </w:p>
        </w:tc>
      </w:tr>
      <w:tr w:rsidR="007A6650" w:rsidRPr="007A6650" w:rsidTr="007A6650">
        <w:tc>
          <w:tcPr>
            <w:tcW w:w="2392" w:type="dxa"/>
          </w:tcPr>
          <w:p w:rsidR="007A6650" w:rsidRPr="003A3916" w:rsidRDefault="007A6650" w:rsidP="00347C9B">
            <w:pPr>
              <w:pStyle w:val="21"/>
              <w:shd w:val="clear" w:color="auto" w:fill="auto"/>
              <w:spacing w:before="0" w:line="274" w:lineRule="exact"/>
              <w:jc w:val="left"/>
              <w:rPr>
                <w:b/>
                <w:sz w:val="24"/>
                <w:szCs w:val="24"/>
              </w:rPr>
            </w:pPr>
            <w:r w:rsidRPr="003A3916">
              <w:rPr>
                <w:rStyle w:val="1"/>
                <w:sz w:val="24"/>
                <w:szCs w:val="24"/>
              </w:rPr>
              <w:t>Исходный</w:t>
            </w:r>
            <w:r w:rsidR="00347C9B">
              <w:rPr>
                <w:rStyle w:val="1"/>
                <w:sz w:val="24"/>
                <w:szCs w:val="24"/>
              </w:rPr>
              <w:t xml:space="preserve"> п</w:t>
            </w:r>
            <w:r w:rsidRPr="003A3916">
              <w:rPr>
                <w:rStyle w:val="1"/>
                <w:sz w:val="24"/>
                <w:szCs w:val="24"/>
              </w:rPr>
              <w:t>оказатель</w:t>
            </w:r>
            <w:r w:rsidR="00347C9B">
              <w:rPr>
                <w:rStyle w:val="1"/>
                <w:sz w:val="24"/>
                <w:szCs w:val="24"/>
              </w:rPr>
              <w:t xml:space="preserve"> </w:t>
            </w:r>
            <w:r w:rsidRPr="003A3916">
              <w:rPr>
                <w:rStyle w:val="1"/>
                <w:sz w:val="24"/>
                <w:szCs w:val="24"/>
              </w:rPr>
              <w:t>соответствует</w:t>
            </w:r>
            <w:r w:rsidR="00347C9B">
              <w:rPr>
                <w:rStyle w:val="1"/>
                <w:sz w:val="24"/>
                <w:szCs w:val="24"/>
              </w:rPr>
              <w:t xml:space="preserve"> </w:t>
            </w:r>
            <w:r w:rsidRPr="003A3916">
              <w:rPr>
                <w:rStyle w:val="1"/>
                <w:sz w:val="24"/>
                <w:szCs w:val="24"/>
              </w:rPr>
              <w:t>высокому уровню</w:t>
            </w:r>
            <w:r w:rsidR="00347C9B">
              <w:rPr>
                <w:rStyle w:val="1"/>
                <w:sz w:val="24"/>
                <w:szCs w:val="24"/>
              </w:rPr>
              <w:t xml:space="preserve"> </w:t>
            </w:r>
            <w:r w:rsidRPr="003A3916">
              <w:rPr>
                <w:rStyle w:val="1"/>
                <w:sz w:val="24"/>
                <w:szCs w:val="24"/>
              </w:rPr>
              <w:t>подготовленности</w:t>
            </w:r>
            <w:r w:rsidR="00923AB9" w:rsidRPr="003A3916">
              <w:rPr>
                <w:rStyle w:val="1"/>
                <w:sz w:val="24"/>
                <w:szCs w:val="24"/>
              </w:rPr>
              <w:t xml:space="preserve"> и высокому приросту ученика в показателях физической подготовленности за определённый период времени.</w:t>
            </w:r>
          </w:p>
        </w:tc>
        <w:tc>
          <w:tcPr>
            <w:tcW w:w="2393" w:type="dxa"/>
          </w:tcPr>
          <w:p w:rsidR="007A6650" w:rsidRPr="003A3916" w:rsidRDefault="007A6650" w:rsidP="007A6650">
            <w:pPr>
              <w:pStyle w:val="23"/>
              <w:shd w:val="clear" w:color="auto" w:fill="auto"/>
              <w:rPr>
                <w:b/>
                <w:sz w:val="24"/>
                <w:szCs w:val="24"/>
              </w:rPr>
            </w:pPr>
            <w:r w:rsidRPr="003A3916">
              <w:rPr>
                <w:rStyle w:val="1"/>
                <w:sz w:val="24"/>
                <w:szCs w:val="24"/>
              </w:rPr>
              <w:t>Исходный показатель соответствует среднему уровню подготовленности и достаточному темпу приросту показателей физической подготовленности</w:t>
            </w:r>
            <w:r w:rsidR="003A3916" w:rsidRPr="003A3916">
              <w:rPr>
                <w:rStyle w:val="1"/>
                <w:sz w:val="24"/>
                <w:szCs w:val="24"/>
              </w:rPr>
              <w:t xml:space="preserve"> за определённый период времени.</w:t>
            </w:r>
          </w:p>
        </w:tc>
        <w:tc>
          <w:tcPr>
            <w:tcW w:w="2393" w:type="dxa"/>
          </w:tcPr>
          <w:p w:rsidR="007A6650" w:rsidRPr="003A3916" w:rsidRDefault="007A6650" w:rsidP="007A6650">
            <w:pPr>
              <w:pStyle w:val="23"/>
              <w:shd w:val="clear" w:color="auto" w:fill="auto"/>
              <w:rPr>
                <w:b/>
                <w:sz w:val="24"/>
                <w:szCs w:val="24"/>
              </w:rPr>
            </w:pPr>
            <w:r w:rsidRPr="003A3916">
              <w:rPr>
                <w:rStyle w:val="1"/>
                <w:sz w:val="24"/>
                <w:szCs w:val="24"/>
              </w:rPr>
              <w:t>Исходный показатель соответствует низкому уровню подготовленности и незначительному темпу прироста показателей физической подготовленности</w:t>
            </w:r>
            <w:r w:rsidR="003A3916" w:rsidRPr="003A3916">
              <w:rPr>
                <w:rStyle w:val="1"/>
                <w:sz w:val="24"/>
                <w:szCs w:val="24"/>
              </w:rPr>
              <w:t xml:space="preserve"> за определённый период времени.</w:t>
            </w:r>
          </w:p>
        </w:tc>
        <w:tc>
          <w:tcPr>
            <w:tcW w:w="2393" w:type="dxa"/>
          </w:tcPr>
          <w:p w:rsidR="007A6650" w:rsidRPr="003A3916" w:rsidRDefault="007A6650" w:rsidP="003C2411">
            <w:pPr>
              <w:pStyle w:val="21"/>
              <w:shd w:val="clear" w:color="auto" w:fill="auto"/>
              <w:spacing w:before="0" w:line="274" w:lineRule="exact"/>
              <w:jc w:val="left"/>
              <w:rPr>
                <w:b/>
                <w:sz w:val="24"/>
                <w:szCs w:val="24"/>
              </w:rPr>
            </w:pPr>
            <w:r w:rsidRPr="003A3916">
              <w:rPr>
                <w:rStyle w:val="1"/>
                <w:sz w:val="24"/>
                <w:szCs w:val="24"/>
              </w:rPr>
              <w:t>Обучающийся</w:t>
            </w:r>
            <w:r w:rsidR="003C2411">
              <w:rPr>
                <w:rStyle w:val="1"/>
                <w:sz w:val="24"/>
                <w:szCs w:val="24"/>
              </w:rPr>
              <w:t xml:space="preserve"> </w:t>
            </w:r>
            <w:r w:rsidRPr="003A3916">
              <w:rPr>
                <w:rStyle w:val="1"/>
                <w:sz w:val="24"/>
                <w:szCs w:val="24"/>
              </w:rPr>
              <w:t>не выполняет</w:t>
            </w:r>
            <w:r w:rsidR="003C2411">
              <w:rPr>
                <w:rStyle w:val="1"/>
                <w:sz w:val="24"/>
                <w:szCs w:val="24"/>
              </w:rPr>
              <w:t xml:space="preserve"> </w:t>
            </w:r>
            <w:r w:rsidRPr="003A3916">
              <w:rPr>
                <w:rStyle w:val="1"/>
                <w:sz w:val="24"/>
                <w:szCs w:val="24"/>
              </w:rPr>
              <w:t>государственный</w:t>
            </w:r>
            <w:r w:rsidR="003C2411">
              <w:rPr>
                <w:rStyle w:val="1"/>
                <w:sz w:val="24"/>
                <w:szCs w:val="24"/>
              </w:rPr>
              <w:t xml:space="preserve"> </w:t>
            </w:r>
            <w:r w:rsidRPr="003A3916">
              <w:rPr>
                <w:rStyle w:val="1"/>
                <w:sz w:val="24"/>
                <w:szCs w:val="24"/>
              </w:rPr>
              <w:t>стандарт,</w:t>
            </w:r>
            <w:r w:rsidR="003C2411">
              <w:rPr>
                <w:rStyle w:val="1"/>
                <w:sz w:val="24"/>
                <w:szCs w:val="24"/>
              </w:rPr>
              <w:t xml:space="preserve"> </w:t>
            </w:r>
            <w:r w:rsidRPr="003A3916">
              <w:rPr>
                <w:rStyle w:val="1"/>
                <w:sz w:val="24"/>
                <w:szCs w:val="24"/>
              </w:rPr>
              <w:t>нет темпа роста</w:t>
            </w:r>
            <w:r w:rsidR="003C2411">
              <w:rPr>
                <w:rStyle w:val="1"/>
                <w:sz w:val="24"/>
                <w:szCs w:val="24"/>
              </w:rPr>
              <w:t xml:space="preserve"> </w:t>
            </w:r>
            <w:r w:rsidRPr="003A3916">
              <w:rPr>
                <w:rStyle w:val="1"/>
                <w:sz w:val="24"/>
                <w:szCs w:val="24"/>
              </w:rPr>
              <w:t>показателей физической подготовленности</w:t>
            </w:r>
            <w:r w:rsidR="003A3916" w:rsidRPr="003A3916">
              <w:rPr>
                <w:rStyle w:val="1"/>
                <w:sz w:val="24"/>
                <w:szCs w:val="24"/>
              </w:rPr>
              <w:t xml:space="preserve"> за определённый период времени.</w:t>
            </w:r>
          </w:p>
        </w:tc>
      </w:tr>
    </w:tbl>
    <w:p w:rsidR="007A6650" w:rsidRPr="007A6650" w:rsidRDefault="007A6650" w:rsidP="007A6650">
      <w:pPr>
        <w:pStyle w:val="23"/>
        <w:shd w:val="clear" w:color="auto" w:fill="auto"/>
        <w:rPr>
          <w:b/>
        </w:rPr>
      </w:pPr>
    </w:p>
    <w:p w:rsidR="00923AB9" w:rsidRPr="00923AB9" w:rsidRDefault="00923AB9" w:rsidP="00923AB9">
      <w:pPr>
        <w:pStyle w:val="21"/>
        <w:shd w:val="clear" w:color="auto" w:fill="auto"/>
        <w:spacing w:before="0" w:line="240" w:lineRule="auto"/>
        <w:ind w:right="142" w:firstLine="567"/>
        <w:rPr>
          <w:sz w:val="24"/>
          <w:szCs w:val="24"/>
        </w:rPr>
      </w:pPr>
      <w:r w:rsidRPr="00923AB9">
        <w:rPr>
          <w:sz w:val="24"/>
          <w:szCs w:val="24"/>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отметки.</w:t>
      </w:r>
    </w:p>
    <w:p w:rsidR="00A0566E" w:rsidRDefault="00923AB9" w:rsidP="00923AB9">
      <w:pPr>
        <w:pStyle w:val="21"/>
        <w:shd w:val="clear" w:color="auto" w:fill="auto"/>
        <w:spacing w:before="0" w:line="240" w:lineRule="auto"/>
        <w:ind w:right="142" w:firstLine="567"/>
        <w:rPr>
          <w:sz w:val="24"/>
          <w:szCs w:val="24"/>
        </w:rPr>
      </w:pPr>
      <w:r w:rsidRPr="00923AB9">
        <w:rPr>
          <w:rStyle w:val="a4"/>
          <w:sz w:val="24"/>
          <w:szCs w:val="24"/>
        </w:rPr>
        <w:t>Общая оценка успеваемости</w:t>
      </w:r>
      <w:r w:rsidRPr="00923AB9">
        <w:rPr>
          <w:sz w:val="24"/>
          <w:szCs w:val="24"/>
        </w:rPr>
        <w:t xml:space="preserve">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rsidR="00923AB9" w:rsidRDefault="00923AB9" w:rsidP="00923AB9">
      <w:pPr>
        <w:pStyle w:val="21"/>
        <w:shd w:val="clear" w:color="auto" w:fill="auto"/>
        <w:spacing w:before="0" w:line="240" w:lineRule="auto"/>
        <w:ind w:right="142" w:firstLine="567"/>
        <w:rPr>
          <w:sz w:val="24"/>
          <w:szCs w:val="24"/>
        </w:rPr>
      </w:pPr>
      <w:r w:rsidRPr="00923AB9">
        <w:rPr>
          <w:rStyle w:val="a4"/>
          <w:sz w:val="24"/>
          <w:szCs w:val="24"/>
        </w:rPr>
        <w:t>Оценка успеваемости за учебный год</w:t>
      </w:r>
      <w:r w:rsidRPr="00923AB9">
        <w:rPr>
          <w:sz w:val="24"/>
          <w:szCs w:val="24"/>
        </w:rPr>
        <w:t xml:space="preserve"> производится на </w:t>
      </w:r>
      <w:proofErr w:type="gramStart"/>
      <w:r w:rsidRPr="00923AB9">
        <w:rPr>
          <w:sz w:val="24"/>
          <w:szCs w:val="24"/>
        </w:rPr>
        <w:t>основании</w:t>
      </w:r>
      <w:proofErr w:type="gramEnd"/>
      <w:r w:rsidRPr="00923AB9">
        <w:rPr>
          <w:sz w:val="24"/>
          <w:szCs w:val="24"/>
        </w:rPr>
        <w:t xml:space="preserve"> оценок за учебные триместры/полугодии с учетом общих оценок по отдельным разделам программы. При этом преимущественное значение имеют оценки за умения и навыки осуществлять собственно </w:t>
      </w:r>
      <w:proofErr w:type="gramStart"/>
      <w:r w:rsidRPr="00923AB9">
        <w:rPr>
          <w:sz w:val="24"/>
          <w:szCs w:val="24"/>
        </w:rPr>
        <w:t>двигательную</w:t>
      </w:r>
      <w:proofErr w:type="gramEnd"/>
      <w:r w:rsidRPr="00923AB9">
        <w:rPr>
          <w:sz w:val="24"/>
          <w:szCs w:val="24"/>
        </w:rPr>
        <w:t>, физкультурно-оздоровительную деятельность.</w:t>
      </w:r>
    </w:p>
    <w:p w:rsidR="00347C9B" w:rsidRPr="00923AB9" w:rsidRDefault="00347C9B" w:rsidP="00923AB9">
      <w:pPr>
        <w:pStyle w:val="21"/>
        <w:shd w:val="clear" w:color="auto" w:fill="auto"/>
        <w:spacing w:before="0" w:line="240" w:lineRule="auto"/>
        <w:ind w:right="142" w:firstLine="567"/>
        <w:rPr>
          <w:sz w:val="24"/>
          <w:szCs w:val="24"/>
        </w:rPr>
      </w:pPr>
    </w:p>
    <w:p w:rsidR="009100FD" w:rsidRPr="00347C9B" w:rsidRDefault="009100FD" w:rsidP="00347C9B">
      <w:pPr>
        <w:pStyle w:val="23"/>
        <w:numPr>
          <w:ilvl w:val="0"/>
          <w:numId w:val="2"/>
        </w:numPr>
        <w:shd w:val="clear" w:color="auto" w:fill="auto"/>
        <w:spacing w:line="240" w:lineRule="auto"/>
        <w:rPr>
          <w:rFonts w:eastAsia="Calibri"/>
          <w:b/>
          <w:sz w:val="20"/>
          <w:szCs w:val="20"/>
        </w:rPr>
      </w:pPr>
      <w:r w:rsidRPr="00347C9B">
        <w:rPr>
          <w:rFonts w:eastAsia="Calibri"/>
          <w:b/>
        </w:rPr>
        <w:t>Аттестация обучающихся,</w:t>
      </w:r>
      <w:r w:rsidRPr="00347C9B">
        <w:rPr>
          <w:rFonts w:eastAsia="Calibri"/>
          <w:b/>
          <w:bCs/>
        </w:rPr>
        <w:t xml:space="preserve"> </w:t>
      </w:r>
      <w:r w:rsidRPr="00347C9B">
        <w:rPr>
          <w:rFonts w:eastAsia="Calibri"/>
          <w:b/>
        </w:rPr>
        <w:t>имеющих отклонения в состоянии здоровья,</w:t>
      </w:r>
      <w:r w:rsidRPr="00347C9B">
        <w:rPr>
          <w:rFonts w:eastAsia="Calibri"/>
          <w:b/>
          <w:bCs/>
        </w:rPr>
        <w:t xml:space="preserve"> </w:t>
      </w:r>
      <w:r w:rsidRPr="00347C9B">
        <w:rPr>
          <w:rFonts w:eastAsia="Calibri"/>
          <w:b/>
        </w:rPr>
        <w:t xml:space="preserve">состоит из двух частей: </w:t>
      </w:r>
      <w:proofErr w:type="gramStart"/>
      <w:r w:rsidRPr="00347C9B">
        <w:rPr>
          <w:rFonts w:eastAsia="Calibri"/>
          <w:b/>
        </w:rPr>
        <w:t>теоретической</w:t>
      </w:r>
      <w:proofErr w:type="gramEnd"/>
      <w:r w:rsidRPr="00347C9B">
        <w:rPr>
          <w:rFonts w:eastAsia="Calibri"/>
          <w:b/>
        </w:rPr>
        <w:t xml:space="preserve"> и практической.</w:t>
      </w:r>
    </w:p>
    <w:p w:rsidR="009100FD" w:rsidRPr="00347C9B" w:rsidRDefault="009100FD" w:rsidP="00347C9B">
      <w:pPr>
        <w:spacing w:after="0" w:line="240" w:lineRule="auto"/>
        <w:ind w:firstLine="567"/>
        <w:jc w:val="both"/>
        <w:rPr>
          <w:rFonts w:ascii="Times New Roman" w:eastAsia="Calibri" w:hAnsi="Times New Roman" w:cs="Times New Roman"/>
          <w:sz w:val="24"/>
          <w:szCs w:val="24"/>
        </w:rPr>
      </w:pPr>
      <w:r w:rsidRPr="00347C9B">
        <w:rPr>
          <w:rFonts w:ascii="Times New Roman" w:eastAsia="Calibri" w:hAnsi="Times New Roman" w:cs="Times New Roman"/>
          <w:sz w:val="24"/>
          <w:szCs w:val="24"/>
        </w:rPr>
        <w:t>Предметом проверки и оценивания теоретической части являются знания. Теоретические знания и сведения проверяются в ходе урока (учебного занятия) по примерным вопросам в виде устного опроса или написания реферата по избранной теме в рамках содержания изучаемого раздела учебной программы в объеме требований программы для данного класса.</w:t>
      </w:r>
    </w:p>
    <w:p w:rsidR="00685CC1" w:rsidRDefault="00685CC1" w:rsidP="00685CC1">
      <w:pPr>
        <w:spacing w:after="0" w:line="240" w:lineRule="auto"/>
        <w:ind w:firstLine="567"/>
        <w:jc w:val="both"/>
        <w:rPr>
          <w:rFonts w:ascii="Times New Roman" w:hAnsi="Times New Roman" w:cs="Times New Roman"/>
          <w:sz w:val="24"/>
          <w:szCs w:val="24"/>
        </w:rPr>
      </w:pPr>
    </w:p>
    <w:tbl>
      <w:tblPr>
        <w:tblStyle w:val="a5"/>
        <w:tblW w:w="0" w:type="auto"/>
        <w:tblLook w:val="04A0"/>
      </w:tblPr>
      <w:tblGrid>
        <w:gridCol w:w="2392"/>
        <w:gridCol w:w="2393"/>
        <w:gridCol w:w="2393"/>
        <w:gridCol w:w="2393"/>
      </w:tblGrid>
      <w:tr w:rsidR="00347C9B" w:rsidTr="00347C9B">
        <w:tc>
          <w:tcPr>
            <w:tcW w:w="2392" w:type="dxa"/>
          </w:tcPr>
          <w:p w:rsidR="00347C9B" w:rsidRPr="00347C9B" w:rsidRDefault="00347C9B" w:rsidP="00347C9B">
            <w:pPr>
              <w:jc w:val="center"/>
              <w:rPr>
                <w:rFonts w:ascii="Times New Roman" w:hAnsi="Times New Roman" w:cs="Times New Roman"/>
                <w:b/>
                <w:sz w:val="24"/>
                <w:szCs w:val="24"/>
              </w:rPr>
            </w:pPr>
            <w:r>
              <w:rPr>
                <w:rFonts w:ascii="Times New Roman" w:hAnsi="Times New Roman" w:cs="Times New Roman"/>
                <w:b/>
                <w:sz w:val="24"/>
                <w:szCs w:val="24"/>
              </w:rPr>
              <w:t>«5»</w:t>
            </w:r>
          </w:p>
        </w:tc>
        <w:tc>
          <w:tcPr>
            <w:tcW w:w="2393" w:type="dxa"/>
          </w:tcPr>
          <w:p w:rsidR="00347C9B" w:rsidRPr="00347C9B" w:rsidRDefault="00347C9B" w:rsidP="00347C9B">
            <w:pPr>
              <w:jc w:val="center"/>
              <w:rPr>
                <w:rFonts w:ascii="Times New Roman" w:hAnsi="Times New Roman" w:cs="Times New Roman"/>
                <w:b/>
                <w:sz w:val="24"/>
                <w:szCs w:val="24"/>
              </w:rPr>
            </w:pPr>
            <w:r>
              <w:rPr>
                <w:rFonts w:ascii="Times New Roman" w:hAnsi="Times New Roman" w:cs="Times New Roman"/>
                <w:b/>
                <w:sz w:val="24"/>
                <w:szCs w:val="24"/>
              </w:rPr>
              <w:t>«4»</w:t>
            </w:r>
          </w:p>
        </w:tc>
        <w:tc>
          <w:tcPr>
            <w:tcW w:w="2393" w:type="dxa"/>
          </w:tcPr>
          <w:p w:rsidR="00347C9B" w:rsidRPr="00347C9B" w:rsidRDefault="00347C9B" w:rsidP="00347C9B">
            <w:pPr>
              <w:jc w:val="center"/>
              <w:rPr>
                <w:rFonts w:ascii="Times New Roman" w:hAnsi="Times New Roman" w:cs="Times New Roman"/>
                <w:b/>
                <w:sz w:val="24"/>
                <w:szCs w:val="24"/>
              </w:rPr>
            </w:pPr>
            <w:r>
              <w:rPr>
                <w:rFonts w:ascii="Times New Roman" w:hAnsi="Times New Roman" w:cs="Times New Roman"/>
                <w:b/>
                <w:sz w:val="24"/>
                <w:szCs w:val="24"/>
              </w:rPr>
              <w:t>«3»</w:t>
            </w:r>
          </w:p>
        </w:tc>
        <w:tc>
          <w:tcPr>
            <w:tcW w:w="2393" w:type="dxa"/>
          </w:tcPr>
          <w:p w:rsidR="00347C9B" w:rsidRPr="00347C9B" w:rsidRDefault="00347C9B" w:rsidP="00347C9B">
            <w:pPr>
              <w:jc w:val="center"/>
              <w:rPr>
                <w:rFonts w:ascii="Times New Roman" w:hAnsi="Times New Roman" w:cs="Times New Roman"/>
                <w:b/>
                <w:sz w:val="24"/>
                <w:szCs w:val="24"/>
              </w:rPr>
            </w:pPr>
            <w:r>
              <w:rPr>
                <w:rFonts w:ascii="Times New Roman" w:hAnsi="Times New Roman" w:cs="Times New Roman"/>
                <w:b/>
                <w:sz w:val="24"/>
                <w:szCs w:val="24"/>
              </w:rPr>
              <w:t>«2»</w:t>
            </w:r>
          </w:p>
        </w:tc>
      </w:tr>
      <w:tr w:rsidR="00347C9B" w:rsidTr="00347C9B">
        <w:tc>
          <w:tcPr>
            <w:tcW w:w="2392" w:type="dxa"/>
          </w:tcPr>
          <w:p w:rsidR="00347C9B" w:rsidRDefault="00347C9B" w:rsidP="00347C9B">
            <w:pPr>
              <w:jc w:val="center"/>
              <w:rPr>
                <w:rFonts w:ascii="Times New Roman" w:hAnsi="Times New Roman" w:cs="Times New Roman"/>
                <w:sz w:val="24"/>
                <w:szCs w:val="24"/>
              </w:rPr>
            </w:pPr>
            <w:r>
              <w:rPr>
                <w:rFonts w:ascii="Times New Roman" w:hAnsi="Times New Roman" w:cs="Times New Roman"/>
                <w:sz w:val="24"/>
                <w:szCs w:val="24"/>
              </w:rPr>
              <w:t>Реферат рассказывается</w:t>
            </w:r>
          </w:p>
        </w:tc>
        <w:tc>
          <w:tcPr>
            <w:tcW w:w="2393" w:type="dxa"/>
          </w:tcPr>
          <w:p w:rsidR="00347C9B" w:rsidRDefault="00347C9B" w:rsidP="00347C9B">
            <w:pPr>
              <w:jc w:val="center"/>
              <w:rPr>
                <w:rFonts w:ascii="Times New Roman" w:hAnsi="Times New Roman" w:cs="Times New Roman"/>
                <w:sz w:val="24"/>
                <w:szCs w:val="24"/>
              </w:rPr>
            </w:pPr>
            <w:r>
              <w:rPr>
                <w:rFonts w:ascii="Times New Roman" w:hAnsi="Times New Roman" w:cs="Times New Roman"/>
                <w:sz w:val="24"/>
                <w:szCs w:val="24"/>
              </w:rPr>
              <w:t>Реферат правильно оформлен, раскрыта тема</w:t>
            </w:r>
          </w:p>
        </w:tc>
        <w:tc>
          <w:tcPr>
            <w:tcW w:w="2393" w:type="dxa"/>
          </w:tcPr>
          <w:p w:rsidR="00347C9B" w:rsidRDefault="00347C9B" w:rsidP="00347C9B">
            <w:pPr>
              <w:jc w:val="center"/>
              <w:rPr>
                <w:rFonts w:ascii="Times New Roman" w:hAnsi="Times New Roman" w:cs="Times New Roman"/>
                <w:sz w:val="24"/>
                <w:szCs w:val="24"/>
              </w:rPr>
            </w:pPr>
            <w:r>
              <w:rPr>
                <w:rFonts w:ascii="Times New Roman" w:hAnsi="Times New Roman" w:cs="Times New Roman"/>
                <w:sz w:val="24"/>
                <w:szCs w:val="24"/>
              </w:rPr>
              <w:t>Реферат неправильно оформлен, тема не раскрыта</w:t>
            </w:r>
          </w:p>
        </w:tc>
        <w:tc>
          <w:tcPr>
            <w:tcW w:w="2393" w:type="dxa"/>
          </w:tcPr>
          <w:p w:rsidR="00347C9B" w:rsidRDefault="00347C9B" w:rsidP="00347C9B">
            <w:pPr>
              <w:jc w:val="center"/>
              <w:rPr>
                <w:rFonts w:ascii="Times New Roman" w:hAnsi="Times New Roman" w:cs="Times New Roman"/>
                <w:sz w:val="24"/>
                <w:szCs w:val="24"/>
              </w:rPr>
            </w:pPr>
            <w:r>
              <w:rPr>
                <w:rFonts w:ascii="Times New Roman" w:hAnsi="Times New Roman" w:cs="Times New Roman"/>
                <w:sz w:val="24"/>
                <w:szCs w:val="24"/>
              </w:rPr>
              <w:t>Реферат не выполнен</w:t>
            </w:r>
          </w:p>
        </w:tc>
      </w:tr>
    </w:tbl>
    <w:p w:rsidR="00347C9B" w:rsidRPr="00685CC1" w:rsidRDefault="00347C9B" w:rsidP="00685CC1">
      <w:pPr>
        <w:spacing w:after="0" w:line="240" w:lineRule="auto"/>
        <w:ind w:firstLine="567"/>
        <w:jc w:val="both"/>
        <w:rPr>
          <w:rFonts w:ascii="Times New Roman" w:hAnsi="Times New Roman" w:cs="Times New Roman"/>
          <w:sz w:val="24"/>
          <w:szCs w:val="24"/>
        </w:rPr>
      </w:pPr>
    </w:p>
    <w:sectPr w:rsidR="00347C9B" w:rsidRPr="00685CC1" w:rsidSect="008E07A7">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340" w:rsidRDefault="001A4340" w:rsidP="003A3916">
      <w:pPr>
        <w:spacing w:after="0" w:line="240" w:lineRule="auto"/>
      </w:pPr>
      <w:r>
        <w:separator/>
      </w:r>
    </w:p>
  </w:endnote>
  <w:endnote w:type="continuationSeparator" w:id="0">
    <w:p w:rsidR="001A4340" w:rsidRDefault="001A4340" w:rsidP="003A3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61605"/>
      <w:docPartObj>
        <w:docPartGallery w:val="Page Numbers (Bottom of Page)"/>
        <w:docPartUnique/>
      </w:docPartObj>
    </w:sdtPr>
    <w:sdtContent>
      <w:p w:rsidR="003A3916" w:rsidRDefault="005F65CC">
        <w:pPr>
          <w:pStyle w:val="a9"/>
          <w:jc w:val="right"/>
        </w:pPr>
        <w:fldSimple w:instr=" PAGE   \* MERGEFORMAT ">
          <w:r w:rsidR="00C21EC5">
            <w:rPr>
              <w:noProof/>
            </w:rPr>
            <w:t>3</w:t>
          </w:r>
        </w:fldSimple>
      </w:p>
    </w:sdtContent>
  </w:sdt>
  <w:p w:rsidR="003A3916" w:rsidRDefault="003A391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340" w:rsidRDefault="001A4340" w:rsidP="003A3916">
      <w:pPr>
        <w:spacing w:after="0" w:line="240" w:lineRule="auto"/>
      </w:pPr>
      <w:r>
        <w:separator/>
      </w:r>
    </w:p>
  </w:footnote>
  <w:footnote w:type="continuationSeparator" w:id="0">
    <w:p w:rsidR="001A4340" w:rsidRDefault="001A4340" w:rsidP="003A39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050BF"/>
    <w:multiLevelType w:val="multilevel"/>
    <w:tmpl w:val="272C4D8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i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317F0FD9"/>
    <w:multiLevelType w:val="hybridMultilevel"/>
    <w:tmpl w:val="10CA8BE8"/>
    <w:lvl w:ilvl="0" w:tplc="271E073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35E3F83"/>
    <w:multiLevelType w:val="hybridMultilevel"/>
    <w:tmpl w:val="C706D6EA"/>
    <w:lvl w:ilvl="0" w:tplc="6B24D974">
      <w:start w:val="2"/>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BD31C15"/>
    <w:multiLevelType w:val="hybridMultilevel"/>
    <w:tmpl w:val="2880180E"/>
    <w:lvl w:ilvl="0" w:tplc="AE9C4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85CC1"/>
    <w:rsid w:val="00062485"/>
    <w:rsid w:val="0007545E"/>
    <w:rsid w:val="0015430C"/>
    <w:rsid w:val="001A4340"/>
    <w:rsid w:val="00347C9B"/>
    <w:rsid w:val="003A3916"/>
    <w:rsid w:val="003C2411"/>
    <w:rsid w:val="005F65CC"/>
    <w:rsid w:val="00685CC1"/>
    <w:rsid w:val="007A6650"/>
    <w:rsid w:val="008E07A7"/>
    <w:rsid w:val="009100FD"/>
    <w:rsid w:val="009151D4"/>
    <w:rsid w:val="00923AB9"/>
    <w:rsid w:val="00A0566E"/>
    <w:rsid w:val="00BA314D"/>
    <w:rsid w:val="00C21EC5"/>
    <w:rsid w:val="00CB3E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7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685CC1"/>
    <w:rPr>
      <w:rFonts w:ascii="Times New Roman" w:eastAsia="Times New Roman" w:hAnsi="Times New Roman" w:cs="Times New Roman"/>
      <w:b/>
      <w:bCs/>
      <w:i w:val="0"/>
      <w:iCs w:val="0"/>
      <w:smallCaps w:val="0"/>
      <w:strike w:val="0"/>
      <w:sz w:val="23"/>
      <w:szCs w:val="23"/>
      <w:u w:val="none"/>
    </w:rPr>
  </w:style>
  <w:style w:type="character" w:customStyle="1" w:styleId="20">
    <w:name w:val="Основной текст (2)"/>
    <w:basedOn w:val="2"/>
    <w:rsid w:val="00685CC1"/>
    <w:rPr>
      <w:color w:val="000000"/>
      <w:spacing w:val="0"/>
      <w:w w:val="100"/>
      <w:position w:val="0"/>
      <w:lang w:val="ru-RU"/>
    </w:rPr>
  </w:style>
  <w:style w:type="character" w:customStyle="1" w:styleId="a3">
    <w:name w:val="Основной текст_"/>
    <w:basedOn w:val="a0"/>
    <w:link w:val="21"/>
    <w:rsid w:val="00685CC1"/>
    <w:rPr>
      <w:rFonts w:ascii="Times New Roman" w:eastAsia="Times New Roman" w:hAnsi="Times New Roman" w:cs="Times New Roman"/>
      <w:sz w:val="23"/>
      <w:szCs w:val="23"/>
      <w:shd w:val="clear" w:color="auto" w:fill="FFFFFF"/>
    </w:rPr>
  </w:style>
  <w:style w:type="character" w:customStyle="1" w:styleId="a4">
    <w:name w:val="Основной текст + Курсив"/>
    <w:basedOn w:val="a3"/>
    <w:rsid w:val="00685CC1"/>
    <w:rPr>
      <w:i/>
      <w:iCs/>
      <w:color w:val="000000"/>
      <w:spacing w:val="0"/>
      <w:w w:val="100"/>
      <w:position w:val="0"/>
      <w:lang w:val="ru-RU"/>
    </w:rPr>
  </w:style>
  <w:style w:type="paragraph" w:customStyle="1" w:styleId="21">
    <w:name w:val="Основной текст2"/>
    <w:basedOn w:val="a"/>
    <w:link w:val="a3"/>
    <w:rsid w:val="00685CC1"/>
    <w:pPr>
      <w:widowControl w:val="0"/>
      <w:shd w:val="clear" w:color="auto" w:fill="FFFFFF"/>
      <w:spacing w:before="240" w:after="0" w:line="269" w:lineRule="exact"/>
      <w:jc w:val="both"/>
    </w:pPr>
    <w:rPr>
      <w:rFonts w:ascii="Times New Roman" w:eastAsia="Times New Roman" w:hAnsi="Times New Roman" w:cs="Times New Roman"/>
      <w:sz w:val="23"/>
      <w:szCs w:val="23"/>
    </w:rPr>
  </w:style>
  <w:style w:type="table" w:styleId="a5">
    <w:name w:val="Table Grid"/>
    <w:basedOn w:val="a1"/>
    <w:uiPriority w:val="59"/>
    <w:rsid w:val="00685C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1"/>
    <w:basedOn w:val="a3"/>
    <w:rsid w:val="00685CC1"/>
    <w:rPr>
      <w:b w:val="0"/>
      <w:bCs w:val="0"/>
      <w:i w:val="0"/>
      <w:iCs w:val="0"/>
      <w:smallCaps w:val="0"/>
      <w:strike w:val="0"/>
      <w:color w:val="000000"/>
      <w:spacing w:val="0"/>
      <w:w w:val="100"/>
      <w:position w:val="0"/>
      <w:u w:val="none"/>
      <w:lang w:val="ru-RU"/>
    </w:rPr>
  </w:style>
  <w:style w:type="paragraph" w:styleId="a6">
    <w:name w:val="List Paragraph"/>
    <w:basedOn w:val="a"/>
    <w:uiPriority w:val="34"/>
    <w:qFormat/>
    <w:rsid w:val="00685CC1"/>
    <w:pPr>
      <w:ind w:left="720"/>
      <w:contextualSpacing/>
    </w:pPr>
  </w:style>
  <w:style w:type="character" w:customStyle="1" w:styleId="22">
    <w:name w:val="Подпись к таблице (2)_"/>
    <w:basedOn w:val="a0"/>
    <w:link w:val="23"/>
    <w:rsid w:val="009151D4"/>
    <w:rPr>
      <w:rFonts w:ascii="Times New Roman" w:eastAsia="Times New Roman" w:hAnsi="Times New Roman" w:cs="Times New Roman"/>
      <w:sz w:val="23"/>
      <w:szCs w:val="23"/>
      <w:shd w:val="clear" w:color="auto" w:fill="FFFFFF"/>
    </w:rPr>
  </w:style>
  <w:style w:type="paragraph" w:customStyle="1" w:styleId="23">
    <w:name w:val="Подпись к таблице (2)"/>
    <w:basedOn w:val="a"/>
    <w:link w:val="22"/>
    <w:rsid w:val="009151D4"/>
    <w:pPr>
      <w:widowControl w:val="0"/>
      <w:shd w:val="clear" w:color="auto" w:fill="FFFFFF"/>
      <w:spacing w:after="0" w:line="274" w:lineRule="exact"/>
      <w:jc w:val="both"/>
    </w:pPr>
    <w:rPr>
      <w:rFonts w:ascii="Times New Roman" w:eastAsia="Times New Roman" w:hAnsi="Times New Roman" w:cs="Times New Roman"/>
      <w:sz w:val="23"/>
      <w:szCs w:val="23"/>
    </w:rPr>
  </w:style>
  <w:style w:type="paragraph" w:styleId="a7">
    <w:name w:val="header"/>
    <w:basedOn w:val="a"/>
    <w:link w:val="a8"/>
    <w:uiPriority w:val="99"/>
    <w:semiHidden/>
    <w:unhideWhenUsed/>
    <w:rsid w:val="003A391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A3916"/>
  </w:style>
  <w:style w:type="paragraph" w:styleId="a9">
    <w:name w:val="footer"/>
    <w:basedOn w:val="a"/>
    <w:link w:val="aa"/>
    <w:uiPriority w:val="99"/>
    <w:unhideWhenUsed/>
    <w:rsid w:val="003A391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A39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1015</Words>
  <Characters>5787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 Вакиловна</dc:creator>
  <cp:lastModifiedBy>Роза Вакиловна</cp:lastModifiedBy>
  <cp:revision>3</cp:revision>
  <dcterms:created xsi:type="dcterms:W3CDTF">2019-02-08T08:44:00Z</dcterms:created>
  <dcterms:modified xsi:type="dcterms:W3CDTF">2019-04-03T12:54:00Z</dcterms:modified>
</cp:coreProperties>
</file>