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82" w:rsidRDefault="00372082">
      <w:pPr>
        <w:rPr>
          <w:rFonts w:ascii="Times New Roman" w:hAnsi="Times New Roman" w:cs="Times New Roman"/>
          <w:bCs/>
          <w:iCs/>
          <w:color w:val="0033CC"/>
          <w:sz w:val="28"/>
        </w:rPr>
      </w:pPr>
      <w:r>
        <w:rPr>
          <w:rFonts w:ascii="Times New Roman" w:hAnsi="Times New Roman" w:cs="Times New Roman"/>
          <w:b/>
          <w:i/>
          <w:noProof/>
          <w:color w:val="0033CC"/>
          <w:sz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Роза Вакиловна\Pictures\2019-09-2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 Вакиловна\Pictures\2019-09-26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033CC"/>
          <w:sz w:val="28"/>
        </w:rPr>
        <w:br w:type="page"/>
      </w:r>
    </w:p>
    <w:p w:rsidR="00806B91" w:rsidRDefault="00806B91" w:rsidP="0060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о порядке зачёта результатов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организациях, осуществляющих образовательную деятельность</w:t>
      </w:r>
    </w:p>
    <w:p w:rsidR="00606AE7" w:rsidRPr="00606AE7" w:rsidRDefault="00606AE7" w:rsidP="00606AE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06B91" w:rsidRDefault="00606AE7" w:rsidP="00606A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AE7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зачёта результатов освоения </w:t>
      </w:r>
      <w:proofErr w:type="gramStart"/>
      <w:r w:rsidRPr="00606A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6AE7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</w:t>
      </w:r>
      <w:r w:rsidR="00806B91">
        <w:rPr>
          <w:rFonts w:ascii="Times New Roman" w:hAnsi="Times New Roman" w:cs="Times New Roman"/>
          <w:sz w:val="24"/>
          <w:szCs w:val="24"/>
        </w:rPr>
        <w:t>еятельность (далее — Положение)</w:t>
      </w:r>
      <w:r w:rsidRPr="00606AE7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п. 7 части 1 статьи 34 Федерального закона</w:t>
      </w:r>
      <w:r w:rsidRPr="00606AE7">
        <w:rPr>
          <w:rFonts w:ascii="Times New Roman" w:hAnsi="Times New Roman" w:cs="Times New Roman"/>
          <w:sz w:val="24"/>
          <w:szCs w:val="24"/>
        </w:rPr>
        <w:t xml:space="preserve"> от 29.12.2012 .№ 273-Ф3 «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Pr="00606AE7">
        <w:rPr>
          <w:rFonts w:ascii="Times New Roman" w:hAnsi="Times New Roman" w:cs="Times New Roman"/>
          <w:sz w:val="24"/>
          <w:szCs w:val="24"/>
        </w:rPr>
        <w:t>б образовании в Российской Федерации»</w:t>
      </w:r>
      <w:r w:rsidR="00806B91">
        <w:rPr>
          <w:rFonts w:ascii="Times New Roman" w:hAnsi="Times New Roman" w:cs="Times New Roman"/>
          <w:sz w:val="24"/>
          <w:szCs w:val="24"/>
        </w:rPr>
        <w:t>.</w:t>
      </w:r>
    </w:p>
    <w:p w:rsidR="00606AE7" w:rsidRPr="00606AE7" w:rsidRDefault="00606AE7" w:rsidP="00606A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AE7">
        <w:rPr>
          <w:rFonts w:ascii="Times New Roman" w:hAnsi="Times New Roman" w:cs="Times New Roman"/>
          <w:sz w:val="24"/>
          <w:szCs w:val="24"/>
        </w:rPr>
        <w:t xml:space="preserve"> </w:t>
      </w:r>
      <w:r w:rsidR="00806B91">
        <w:rPr>
          <w:rFonts w:ascii="Times New Roman" w:hAnsi="Times New Roman" w:cs="Times New Roman"/>
          <w:sz w:val="24"/>
          <w:szCs w:val="24"/>
        </w:rPr>
        <w:t xml:space="preserve">Положение разработано </w:t>
      </w:r>
      <w:r w:rsidRPr="00606AE7">
        <w:rPr>
          <w:rFonts w:ascii="Times New Roman" w:hAnsi="Times New Roman" w:cs="Times New Roman"/>
          <w:sz w:val="24"/>
          <w:szCs w:val="24"/>
        </w:rPr>
        <w:t xml:space="preserve">с целью реализации права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МКОУ-СОШ № 6 ГО Среднеуральск </w:t>
      </w:r>
      <w:r w:rsidRPr="00606AE7">
        <w:rPr>
          <w:rFonts w:ascii="Times New Roman" w:hAnsi="Times New Roman" w:cs="Times New Roman"/>
          <w:sz w:val="24"/>
          <w:szCs w:val="24"/>
        </w:rPr>
        <w:t>(далее - ОО) на зачёт результатов освоения учебных предмет</w:t>
      </w:r>
      <w:r w:rsidR="00256EE2">
        <w:rPr>
          <w:rFonts w:ascii="Times New Roman" w:hAnsi="Times New Roman" w:cs="Times New Roman"/>
          <w:sz w:val="24"/>
          <w:szCs w:val="24"/>
        </w:rPr>
        <w:t xml:space="preserve">ов, курсов, дисциплин (модулей), </w:t>
      </w:r>
      <w:r w:rsidRPr="00606AE7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программ </w:t>
      </w:r>
      <w:r w:rsidR="00256EE2" w:rsidRPr="00256EE2">
        <w:rPr>
          <w:rFonts w:ascii="Times New Roman" w:hAnsi="Times New Roman" w:cs="Times New Roman"/>
          <w:sz w:val="24"/>
          <w:szCs w:val="24"/>
        </w:rPr>
        <w:t>(далее -</w:t>
      </w:r>
      <w:r w:rsidR="003A71C6">
        <w:rPr>
          <w:rFonts w:ascii="Times New Roman" w:hAnsi="Times New Roman" w:cs="Times New Roman"/>
          <w:sz w:val="24"/>
          <w:szCs w:val="24"/>
        </w:rPr>
        <w:t xml:space="preserve"> </w:t>
      </w:r>
      <w:r w:rsidR="00256EE2" w:rsidRPr="00256EE2">
        <w:rPr>
          <w:rFonts w:ascii="Times New Roman" w:hAnsi="Times New Roman" w:cs="Times New Roman"/>
          <w:sz w:val="24"/>
          <w:szCs w:val="24"/>
        </w:rPr>
        <w:t>дисциплин),</w:t>
      </w:r>
      <w:r w:rsidR="00256EE2" w:rsidRPr="00606AE7">
        <w:rPr>
          <w:rFonts w:ascii="Times New Roman" w:hAnsi="Times New Roman" w:cs="Times New Roman"/>
          <w:sz w:val="24"/>
          <w:szCs w:val="24"/>
        </w:rPr>
        <w:t xml:space="preserve"> </w:t>
      </w:r>
      <w:r w:rsidRPr="00606AE7">
        <w:rPr>
          <w:rFonts w:ascii="Times New Roman" w:hAnsi="Times New Roman" w:cs="Times New Roman"/>
          <w:sz w:val="24"/>
          <w:szCs w:val="24"/>
        </w:rPr>
        <w:t>в других организациях, осуществляющих образовательную деятельность.</w:t>
      </w:r>
    </w:p>
    <w:p w:rsidR="00487FFB" w:rsidRDefault="00606AE7" w:rsidP="00606A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AE7">
        <w:rPr>
          <w:rFonts w:ascii="Times New Roman" w:hAnsi="Times New Roman" w:cs="Times New Roman"/>
          <w:sz w:val="24"/>
          <w:szCs w:val="24"/>
        </w:rPr>
        <w:t xml:space="preserve">Под зачётом </w:t>
      </w:r>
      <w:r>
        <w:rPr>
          <w:rFonts w:ascii="Times New Roman" w:hAnsi="Times New Roman" w:cs="Times New Roman"/>
          <w:sz w:val="24"/>
          <w:szCs w:val="24"/>
        </w:rPr>
        <w:t xml:space="preserve">в настоящем Положении понимается перенос в документы об освоении образовательной программы </w:t>
      </w:r>
      <w:r w:rsidRPr="00606AE7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Pr="00606AE7">
        <w:rPr>
          <w:rFonts w:ascii="Times New Roman" w:hAnsi="Times New Roman" w:cs="Times New Roman"/>
          <w:sz w:val="24"/>
          <w:szCs w:val="24"/>
        </w:rPr>
        <w:t xml:space="preserve">курсов, </w:t>
      </w:r>
      <w:r>
        <w:rPr>
          <w:rFonts w:ascii="Times New Roman" w:hAnsi="Times New Roman" w:cs="Times New Roman"/>
          <w:sz w:val="24"/>
          <w:szCs w:val="24"/>
        </w:rPr>
        <w:t xml:space="preserve">дисциплин (модулей), практики, </w:t>
      </w:r>
      <w:r w:rsidRPr="00606AE7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программ </w:t>
      </w:r>
      <w:r w:rsidR="005275E8" w:rsidRPr="00256EE2">
        <w:rPr>
          <w:rFonts w:ascii="Times New Roman" w:hAnsi="Times New Roman" w:cs="Times New Roman"/>
          <w:sz w:val="24"/>
          <w:szCs w:val="24"/>
        </w:rPr>
        <w:t>(далее дисциплины)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соответствующей оценкой, полученной при освоении образовательной программы </w:t>
      </w:r>
      <w:r w:rsidRPr="00606A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других образовательных организациях, осуществляющих образовательную деятельность, или без неё.</w:t>
      </w:r>
      <w:r w:rsidR="00854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7FFB" w:rsidRDefault="003A71C6" w:rsidP="00606A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дисциплина осваивалась по системе оценивания, отличной от 5-ти бальной, в документ об освоении образовательной программы вносится  его наименование. </w:t>
      </w:r>
    </w:p>
    <w:p w:rsidR="008E07A7" w:rsidRDefault="00606AE7" w:rsidP="00606A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AE7">
        <w:rPr>
          <w:rFonts w:ascii="Times New Roman" w:hAnsi="Times New Roman" w:cs="Times New Roman"/>
          <w:sz w:val="24"/>
          <w:szCs w:val="24"/>
        </w:rPr>
        <w:t>Решение о зачёте освобождает обучающегося</w:t>
      </w:r>
      <w:r w:rsidR="008546AA">
        <w:rPr>
          <w:rFonts w:ascii="Times New Roman" w:hAnsi="Times New Roman" w:cs="Times New Roman"/>
          <w:sz w:val="24"/>
          <w:szCs w:val="24"/>
        </w:rPr>
        <w:t xml:space="preserve"> от необходимости повторного изучения соответствующей дисциплины.</w:t>
      </w:r>
    </w:p>
    <w:p w:rsidR="008546AA" w:rsidRDefault="008546AA" w:rsidP="008546A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6AA" w:rsidRDefault="008546AA" w:rsidP="008546A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AA">
        <w:rPr>
          <w:rFonts w:ascii="Times New Roman" w:hAnsi="Times New Roman" w:cs="Times New Roman"/>
          <w:b/>
          <w:sz w:val="24"/>
          <w:szCs w:val="24"/>
        </w:rPr>
        <w:t>Порядок зачета результатов программ учебных курсов</w:t>
      </w:r>
    </w:p>
    <w:p w:rsidR="008546AA" w:rsidRPr="008546AA" w:rsidRDefault="008546AA" w:rsidP="008546A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AA">
        <w:rPr>
          <w:rFonts w:ascii="Times New Roman" w:hAnsi="Times New Roman" w:cs="Times New Roman"/>
          <w:sz w:val="24"/>
          <w:szCs w:val="24"/>
        </w:rPr>
        <w:t>Зачёт производится для обучающихся:</w:t>
      </w:r>
    </w:p>
    <w:p w:rsidR="008546AA" w:rsidRDefault="008546AA" w:rsidP="008546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AA">
        <w:rPr>
          <w:rFonts w:ascii="Times New Roman" w:hAnsi="Times New Roman" w:cs="Times New Roman"/>
          <w:sz w:val="24"/>
          <w:szCs w:val="24"/>
        </w:rPr>
        <w:t xml:space="preserve">обучающихся по основным образовательным программам, реализуемым в сетевой форме; </w:t>
      </w:r>
    </w:p>
    <w:p w:rsidR="008546AA" w:rsidRPr="008546AA" w:rsidRDefault="008546AA" w:rsidP="008546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AA">
        <w:rPr>
          <w:rFonts w:ascii="Times New Roman" w:hAnsi="Times New Roman" w:cs="Times New Roman"/>
          <w:sz w:val="24"/>
          <w:szCs w:val="24"/>
        </w:rPr>
        <w:t>временно получавших образование в санаторных школах, реабилитационных общеобразовательных учреждениях и т.п.;</w:t>
      </w:r>
    </w:p>
    <w:p w:rsidR="008546AA" w:rsidRPr="008546AA" w:rsidRDefault="008546AA" w:rsidP="008546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6AA">
        <w:rPr>
          <w:rFonts w:ascii="Times New Roman" w:hAnsi="Times New Roman" w:cs="Times New Roman"/>
          <w:sz w:val="24"/>
          <w:szCs w:val="24"/>
        </w:rPr>
        <w:t>переведенных</w:t>
      </w:r>
      <w:proofErr w:type="gramEnd"/>
      <w:r w:rsidRPr="008546AA">
        <w:rPr>
          <w:rFonts w:ascii="Times New Roman" w:hAnsi="Times New Roman" w:cs="Times New Roman"/>
          <w:sz w:val="24"/>
          <w:szCs w:val="24"/>
        </w:rPr>
        <w:t xml:space="preserve"> из иной организации, осуществляющей образовательную деятельность;</w:t>
      </w:r>
    </w:p>
    <w:p w:rsidR="008546AA" w:rsidRPr="008546AA" w:rsidRDefault="008546AA" w:rsidP="008546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6AA">
        <w:rPr>
          <w:rFonts w:ascii="Times New Roman" w:hAnsi="Times New Roman" w:cs="Times New Roman"/>
          <w:sz w:val="24"/>
          <w:szCs w:val="24"/>
        </w:rPr>
        <w:t>переведенных</w:t>
      </w:r>
      <w:proofErr w:type="gramEnd"/>
      <w:r w:rsidRPr="008546AA">
        <w:rPr>
          <w:rFonts w:ascii="Times New Roman" w:hAnsi="Times New Roman" w:cs="Times New Roman"/>
          <w:sz w:val="24"/>
          <w:szCs w:val="24"/>
        </w:rPr>
        <w:t xml:space="preserve"> с одной образовательной программы на другую;</w:t>
      </w:r>
    </w:p>
    <w:p w:rsidR="008546AA" w:rsidRPr="008546AA" w:rsidRDefault="008546AA" w:rsidP="008546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6AA">
        <w:rPr>
          <w:rFonts w:ascii="Times New Roman" w:hAnsi="Times New Roman" w:cs="Times New Roman"/>
          <w:sz w:val="24"/>
          <w:szCs w:val="24"/>
        </w:rPr>
        <w:t>переведенных</w:t>
      </w:r>
      <w:proofErr w:type="gramEnd"/>
      <w:r w:rsidRPr="008546AA">
        <w:rPr>
          <w:rFonts w:ascii="Times New Roman" w:hAnsi="Times New Roman" w:cs="Times New Roman"/>
          <w:sz w:val="24"/>
          <w:szCs w:val="24"/>
        </w:rPr>
        <w:t xml:space="preserve"> с одной формы обучения на другую;</w:t>
      </w:r>
    </w:p>
    <w:p w:rsidR="008546AA" w:rsidRPr="008546AA" w:rsidRDefault="008546AA" w:rsidP="008546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AA"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 w:rsidRPr="008546AA">
        <w:rPr>
          <w:rFonts w:ascii="Times New Roman" w:hAnsi="Times New Roman" w:cs="Times New Roman"/>
          <w:sz w:val="24"/>
          <w:szCs w:val="24"/>
        </w:rPr>
        <w:t>отчисленных</w:t>
      </w:r>
      <w:proofErr w:type="gramEnd"/>
      <w:r w:rsidRPr="008546AA">
        <w:rPr>
          <w:rFonts w:ascii="Times New Roman" w:hAnsi="Times New Roman" w:cs="Times New Roman"/>
          <w:sz w:val="24"/>
          <w:szCs w:val="24"/>
        </w:rPr>
        <w:t xml:space="preserve"> из ОО и восстанавливающихся для продолжения обучения в ОО;</w:t>
      </w:r>
    </w:p>
    <w:p w:rsidR="008546AA" w:rsidRPr="008546AA" w:rsidRDefault="008546AA" w:rsidP="008546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AA">
        <w:rPr>
          <w:rFonts w:ascii="Times New Roman" w:hAnsi="Times New Roman" w:cs="Times New Roman"/>
          <w:sz w:val="24"/>
          <w:szCs w:val="24"/>
        </w:rPr>
        <w:t>в иных случаях по уважительным причинам;</w:t>
      </w:r>
    </w:p>
    <w:p w:rsidR="008546AA" w:rsidRDefault="008546AA" w:rsidP="008546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AA">
        <w:rPr>
          <w:rFonts w:ascii="Times New Roman" w:hAnsi="Times New Roman" w:cs="Times New Roman"/>
          <w:sz w:val="24"/>
          <w:szCs w:val="24"/>
        </w:rPr>
        <w:t>изучавши</w:t>
      </w:r>
      <w:r w:rsidR="00806B91">
        <w:rPr>
          <w:rFonts w:ascii="Times New Roman" w:hAnsi="Times New Roman" w:cs="Times New Roman"/>
          <w:sz w:val="24"/>
          <w:szCs w:val="24"/>
        </w:rPr>
        <w:t>х учебные курсы</w:t>
      </w:r>
      <w:r w:rsidRPr="008546AA">
        <w:rPr>
          <w:rFonts w:ascii="Times New Roman" w:hAnsi="Times New Roman" w:cs="Times New Roman"/>
          <w:sz w:val="24"/>
          <w:szCs w:val="24"/>
        </w:rPr>
        <w:t xml:space="preserve">, дополнительные образовательные программы по собственному выбору в других организациях, осуществляющих </w:t>
      </w:r>
      <w:proofErr w:type="gramStart"/>
      <w:r w:rsidRPr="008546AA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8546AA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8546AA" w:rsidRPr="008546AA" w:rsidRDefault="008546AA" w:rsidP="008546A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AA">
        <w:rPr>
          <w:rFonts w:ascii="Times New Roman" w:hAnsi="Times New Roman" w:cs="Times New Roman"/>
          <w:sz w:val="24"/>
          <w:szCs w:val="24"/>
        </w:rPr>
        <w:t>Для получения зачёта родители (законные представители) несовершеннолетнего обучающегося, со</w:t>
      </w:r>
      <w:r w:rsidR="00806B91">
        <w:rPr>
          <w:rFonts w:ascii="Times New Roman" w:hAnsi="Times New Roman" w:cs="Times New Roman"/>
          <w:sz w:val="24"/>
          <w:szCs w:val="24"/>
        </w:rPr>
        <w:t>вершеннолетние обучающиеся пред</w:t>
      </w:r>
      <w:r w:rsidRPr="008546AA">
        <w:rPr>
          <w:rFonts w:ascii="Times New Roman" w:hAnsi="Times New Roman" w:cs="Times New Roman"/>
          <w:sz w:val="24"/>
          <w:szCs w:val="24"/>
        </w:rPr>
        <w:t>ставляют следующие документы:</w:t>
      </w:r>
    </w:p>
    <w:p w:rsidR="008546AA" w:rsidRPr="008546AA" w:rsidRDefault="008546AA" w:rsidP="008546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6AA">
        <w:rPr>
          <w:rFonts w:ascii="Times New Roman" w:hAnsi="Times New Roman" w:cs="Times New Roman"/>
          <w:sz w:val="24"/>
          <w:szCs w:val="24"/>
        </w:rPr>
        <w:t xml:space="preserve">заявление о зачёте </w:t>
      </w:r>
      <w:r w:rsidR="005275E8">
        <w:rPr>
          <w:rFonts w:ascii="Times New Roman" w:hAnsi="Times New Roman" w:cs="Times New Roman"/>
          <w:sz w:val="24"/>
          <w:szCs w:val="24"/>
        </w:rPr>
        <w:t>дисциплины</w:t>
      </w:r>
      <w:r w:rsidRPr="008546AA">
        <w:rPr>
          <w:rFonts w:ascii="Times New Roman" w:hAnsi="Times New Roman" w:cs="Times New Roman"/>
          <w:sz w:val="24"/>
          <w:szCs w:val="24"/>
        </w:rPr>
        <w:t xml:space="preserve">, в котором указываются: полное наименование и юридический адрес организации, осуществляющей образовательную деятельность; название предмета (предметов), по которым проводится зачет; класс (классы), год (годы) изучения курса; объем учебных часов, предусмотренных для изучения </w:t>
      </w:r>
      <w:r w:rsidRPr="008546AA">
        <w:rPr>
          <w:rFonts w:ascii="Times New Roman" w:hAnsi="Times New Roman" w:cs="Times New Roman"/>
          <w:sz w:val="24"/>
          <w:szCs w:val="24"/>
        </w:rPr>
        <w:lastRenderedPageBreak/>
        <w:t>предмета (предметов) в учебном плане сторонней организации; форма (формы) промежуточной аттестации обучающегося в соответствии с учебным планом сторонней организации;</w:t>
      </w:r>
      <w:proofErr w:type="gramEnd"/>
      <w:r w:rsidRPr="008546AA">
        <w:rPr>
          <w:rFonts w:ascii="Times New Roman" w:hAnsi="Times New Roman" w:cs="Times New Roman"/>
          <w:sz w:val="24"/>
          <w:szCs w:val="24"/>
        </w:rPr>
        <w:t xml:space="preserve"> отметка (отметки) </w:t>
      </w:r>
      <w:proofErr w:type="gramStart"/>
      <w:r w:rsidRPr="008546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546AA">
        <w:rPr>
          <w:rFonts w:ascii="Times New Roman" w:hAnsi="Times New Roman" w:cs="Times New Roman"/>
          <w:sz w:val="24"/>
          <w:szCs w:val="24"/>
        </w:rPr>
        <w:t xml:space="preserve"> по резул</w:t>
      </w:r>
      <w:r w:rsidR="005275E8">
        <w:rPr>
          <w:rFonts w:ascii="Times New Roman" w:hAnsi="Times New Roman" w:cs="Times New Roman"/>
          <w:sz w:val="24"/>
          <w:szCs w:val="24"/>
        </w:rPr>
        <w:t>ьтатам промежуточной аттестации.</w:t>
      </w:r>
    </w:p>
    <w:p w:rsidR="008546AA" w:rsidRPr="005275E8" w:rsidRDefault="008546AA" w:rsidP="008546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E8">
        <w:rPr>
          <w:rFonts w:ascii="Times New Roman" w:hAnsi="Times New Roman" w:cs="Times New Roman"/>
          <w:sz w:val="24"/>
          <w:szCs w:val="24"/>
        </w:rPr>
        <w:t xml:space="preserve">К </w:t>
      </w:r>
      <w:r w:rsidR="00806B91">
        <w:rPr>
          <w:rFonts w:ascii="Times New Roman" w:hAnsi="Times New Roman" w:cs="Times New Roman"/>
          <w:sz w:val="24"/>
          <w:szCs w:val="24"/>
        </w:rPr>
        <w:t>заявлению прилагается заверенный</w:t>
      </w:r>
      <w:r w:rsidRPr="005275E8">
        <w:rPr>
          <w:rFonts w:ascii="Times New Roman" w:hAnsi="Times New Roman" w:cs="Times New Roman"/>
          <w:sz w:val="24"/>
          <w:szCs w:val="24"/>
        </w:rPr>
        <w:t xml:space="preserve"> подписью руководителя и печатью сторонней</w:t>
      </w:r>
      <w:r w:rsidR="005275E8" w:rsidRPr="005275E8">
        <w:rPr>
          <w:rFonts w:ascii="Times New Roman" w:hAnsi="Times New Roman" w:cs="Times New Roman"/>
          <w:sz w:val="24"/>
          <w:szCs w:val="24"/>
        </w:rPr>
        <w:t xml:space="preserve"> </w:t>
      </w:r>
      <w:r w:rsidR="00806B91">
        <w:rPr>
          <w:rFonts w:ascii="Times New Roman" w:hAnsi="Times New Roman" w:cs="Times New Roman"/>
          <w:sz w:val="24"/>
          <w:szCs w:val="24"/>
        </w:rPr>
        <w:t>организации документ</w:t>
      </w:r>
      <w:r w:rsidRPr="005275E8">
        <w:rPr>
          <w:rFonts w:ascii="Times New Roman" w:hAnsi="Times New Roman" w:cs="Times New Roman"/>
          <w:sz w:val="24"/>
          <w:szCs w:val="24"/>
        </w:rPr>
        <w:t xml:space="preserve">, содержащий </w:t>
      </w:r>
      <w:r w:rsidR="00256EE2">
        <w:rPr>
          <w:rFonts w:ascii="Times New Roman" w:hAnsi="Times New Roman" w:cs="Times New Roman"/>
          <w:sz w:val="24"/>
          <w:szCs w:val="24"/>
        </w:rPr>
        <w:t xml:space="preserve">следующую информацию: </w:t>
      </w:r>
      <w:r w:rsidRPr="005275E8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256EE2">
        <w:rPr>
          <w:rFonts w:ascii="Times New Roman" w:hAnsi="Times New Roman" w:cs="Times New Roman"/>
          <w:sz w:val="24"/>
          <w:szCs w:val="24"/>
        </w:rPr>
        <w:t>д</w:t>
      </w:r>
      <w:r w:rsidR="005275E8">
        <w:rPr>
          <w:rFonts w:ascii="Times New Roman" w:hAnsi="Times New Roman" w:cs="Times New Roman"/>
          <w:sz w:val="24"/>
          <w:szCs w:val="24"/>
        </w:rPr>
        <w:t xml:space="preserve">исциплины, </w:t>
      </w:r>
      <w:r w:rsidRPr="005275E8">
        <w:rPr>
          <w:rFonts w:ascii="Times New Roman" w:hAnsi="Times New Roman" w:cs="Times New Roman"/>
          <w:sz w:val="24"/>
          <w:szCs w:val="24"/>
        </w:rPr>
        <w:t>класс (классы), год (годы) изучения курса; объём, в котором изучал</w:t>
      </w:r>
      <w:r w:rsidR="005275E8">
        <w:rPr>
          <w:rFonts w:ascii="Times New Roman" w:hAnsi="Times New Roman" w:cs="Times New Roman"/>
          <w:sz w:val="24"/>
          <w:szCs w:val="24"/>
        </w:rPr>
        <w:t>ась</w:t>
      </w:r>
      <w:r w:rsidRPr="005275E8">
        <w:rPr>
          <w:rFonts w:ascii="Times New Roman" w:hAnsi="Times New Roman" w:cs="Times New Roman"/>
          <w:sz w:val="24"/>
          <w:szCs w:val="24"/>
        </w:rPr>
        <w:t xml:space="preserve"> </w:t>
      </w:r>
      <w:r w:rsidR="005275E8">
        <w:rPr>
          <w:rFonts w:ascii="Times New Roman" w:hAnsi="Times New Roman" w:cs="Times New Roman"/>
          <w:sz w:val="24"/>
          <w:szCs w:val="24"/>
        </w:rPr>
        <w:t>дисциплина</w:t>
      </w:r>
      <w:r w:rsidRPr="005275E8">
        <w:rPr>
          <w:rFonts w:ascii="Times New Roman" w:hAnsi="Times New Roman" w:cs="Times New Roman"/>
          <w:sz w:val="24"/>
          <w:szCs w:val="24"/>
        </w:rPr>
        <w:t>, в соответствии с учебным планом организации; форма (формы) промежуточной аттестации; отметка (отметки) обучающегося по результатам промежуточной аттестации, или документ об образовании, справку об обучении или о периоде обучения;</w:t>
      </w:r>
      <w:proofErr w:type="gramEnd"/>
      <w:r w:rsidRPr="005275E8">
        <w:rPr>
          <w:rFonts w:ascii="Times New Roman" w:hAnsi="Times New Roman" w:cs="Times New Roman"/>
          <w:sz w:val="24"/>
          <w:szCs w:val="24"/>
        </w:rPr>
        <w:t xml:space="preserve"> копия лицензии на осуществление образовательной деятельности организации, осуществляющей </w:t>
      </w:r>
      <w:proofErr w:type="gramStart"/>
      <w:r w:rsidRPr="005275E8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5275E8">
        <w:rPr>
          <w:rFonts w:ascii="Times New Roman" w:hAnsi="Times New Roman" w:cs="Times New Roman"/>
          <w:sz w:val="24"/>
          <w:szCs w:val="24"/>
        </w:rPr>
        <w:t xml:space="preserve"> деятельность, в которой обучающийся получал образование или обучался.</w:t>
      </w:r>
    </w:p>
    <w:p w:rsidR="00487FFB" w:rsidRPr="005275E8" w:rsidRDefault="00487FFB" w:rsidP="00487FF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 xml:space="preserve">ОО вправе запросить от обучающегося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5275E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75E8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</w:t>
      </w:r>
      <w:proofErr w:type="gramStart"/>
      <w:r w:rsidRPr="005275E8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5275E8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5275E8" w:rsidRDefault="008546AA" w:rsidP="005275E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 xml:space="preserve">Зачёту подлежат результаты освоения </w:t>
      </w:r>
      <w:r w:rsidR="005275E8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5275E8">
        <w:rPr>
          <w:rFonts w:ascii="Times New Roman" w:hAnsi="Times New Roman" w:cs="Times New Roman"/>
          <w:sz w:val="24"/>
          <w:szCs w:val="24"/>
        </w:rPr>
        <w:t xml:space="preserve">при одновременном выполнении следующих условий: </w:t>
      </w:r>
    </w:p>
    <w:p w:rsidR="005275E8" w:rsidRDefault="008546AA" w:rsidP="005275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 xml:space="preserve">полностью совпадает наименование </w:t>
      </w:r>
      <w:r w:rsidR="005275E8">
        <w:rPr>
          <w:rFonts w:ascii="Times New Roman" w:hAnsi="Times New Roman" w:cs="Times New Roman"/>
          <w:sz w:val="24"/>
          <w:szCs w:val="24"/>
        </w:rPr>
        <w:t>дисциплины;</w:t>
      </w:r>
    </w:p>
    <w:p w:rsidR="005275E8" w:rsidRDefault="005275E8" w:rsidP="005275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часов, в котором освоена дисциплина</w:t>
      </w:r>
      <w:r w:rsidR="008546AA" w:rsidRPr="005275E8">
        <w:rPr>
          <w:rFonts w:ascii="Times New Roman" w:hAnsi="Times New Roman" w:cs="Times New Roman"/>
          <w:sz w:val="24"/>
          <w:szCs w:val="24"/>
        </w:rPr>
        <w:t xml:space="preserve">, составляет не менее 90% от объёма, реализуемого на данном этапе обучения; </w:t>
      </w:r>
    </w:p>
    <w:p w:rsidR="005275E8" w:rsidRDefault="008546AA" w:rsidP="005275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>учебный предмет не является обязательным при прохождении государственной итоговой аттестации;</w:t>
      </w:r>
    </w:p>
    <w:p w:rsidR="008546AA" w:rsidRPr="005275E8" w:rsidRDefault="005275E8" w:rsidP="005275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6AA" w:rsidRPr="005275E8">
        <w:rPr>
          <w:rFonts w:ascii="Times New Roman" w:hAnsi="Times New Roman" w:cs="Times New Roman"/>
          <w:sz w:val="24"/>
          <w:szCs w:val="24"/>
        </w:rPr>
        <w:t xml:space="preserve">чебный предмет не выбран </w:t>
      </w:r>
      <w:proofErr w:type="gramStart"/>
      <w:r w:rsidR="008546AA" w:rsidRPr="005275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546AA" w:rsidRPr="005275E8">
        <w:rPr>
          <w:rFonts w:ascii="Times New Roman" w:hAnsi="Times New Roman" w:cs="Times New Roman"/>
          <w:sz w:val="24"/>
          <w:szCs w:val="24"/>
        </w:rPr>
        <w:t xml:space="preserve"> для прохождения государственной итоговой аттестации.</w:t>
      </w:r>
    </w:p>
    <w:p w:rsidR="008546AA" w:rsidRPr="005275E8" w:rsidRDefault="008546AA" w:rsidP="005275E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>Решение о зачёте освобождает обучающегося от необходимости повторного изучения соответствующей дисциплины. Решение о зачёте дисциплины оформляется приказом директора ОО.</w:t>
      </w:r>
    </w:p>
    <w:p w:rsidR="00C84715" w:rsidRDefault="008546AA" w:rsidP="005275E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 xml:space="preserve">В случае несовпадения наименования заявленного учебного курса для зачета результатов с курсов в учебном плане ОО и (или) при недостаточном объёме часов (более 10%), решение о зачёте результатов учебного курса принимается с учётом мнения Педагогического совета ОО. </w:t>
      </w:r>
    </w:p>
    <w:p w:rsidR="008546AA" w:rsidRPr="005275E8" w:rsidRDefault="008546AA" w:rsidP="005275E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>Педагогический совет ОО принять решение:</w:t>
      </w:r>
    </w:p>
    <w:p w:rsidR="005275E8" w:rsidRPr="00256EE2" w:rsidRDefault="008546AA" w:rsidP="00C84715">
      <w:pPr>
        <w:pStyle w:val="a4"/>
        <w:numPr>
          <w:ilvl w:val="0"/>
          <w:numId w:val="10"/>
        </w:numPr>
        <w:tabs>
          <w:tab w:val="left" w:pos="73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56EE2">
        <w:rPr>
          <w:rFonts w:ascii="Times New Roman" w:hAnsi="Times New Roman" w:cs="Times New Roman"/>
          <w:sz w:val="24"/>
          <w:szCs w:val="24"/>
        </w:rPr>
        <w:t xml:space="preserve">об отказе в зачёте результатов освоения </w:t>
      </w:r>
      <w:proofErr w:type="gramStart"/>
      <w:r w:rsidRPr="00256E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6EE2">
        <w:rPr>
          <w:rFonts w:ascii="Times New Roman" w:hAnsi="Times New Roman" w:cs="Times New Roman"/>
          <w:sz w:val="24"/>
          <w:szCs w:val="24"/>
        </w:rPr>
        <w:t xml:space="preserve"> учебных курсов в других</w:t>
      </w:r>
      <w:r w:rsidR="00256EE2" w:rsidRPr="00256EE2">
        <w:rPr>
          <w:rFonts w:ascii="Times New Roman" w:hAnsi="Times New Roman" w:cs="Times New Roman"/>
          <w:sz w:val="24"/>
          <w:szCs w:val="24"/>
        </w:rPr>
        <w:t xml:space="preserve"> </w:t>
      </w:r>
      <w:r w:rsidR="005275E8" w:rsidRPr="00256EE2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деятельность;</w:t>
      </w:r>
    </w:p>
    <w:p w:rsidR="005275E8" w:rsidRPr="00C84715" w:rsidRDefault="005275E8" w:rsidP="00C847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5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proofErr w:type="gramStart"/>
      <w:r w:rsidRPr="00C847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84715">
        <w:rPr>
          <w:rFonts w:ascii="Times New Roman" w:hAnsi="Times New Roman" w:cs="Times New Roman"/>
          <w:sz w:val="24"/>
          <w:szCs w:val="24"/>
        </w:rPr>
        <w:t xml:space="preserve"> промежуточной аттестации по учебному курсу, </w:t>
      </w:r>
      <w:r w:rsidR="00256EE2">
        <w:rPr>
          <w:rFonts w:ascii="Times New Roman" w:hAnsi="Times New Roman" w:cs="Times New Roman"/>
          <w:sz w:val="24"/>
          <w:szCs w:val="24"/>
        </w:rPr>
        <w:t>заявленному для зачё</w:t>
      </w:r>
      <w:r w:rsidRPr="00C84715">
        <w:rPr>
          <w:rFonts w:ascii="Times New Roman" w:hAnsi="Times New Roman" w:cs="Times New Roman"/>
          <w:sz w:val="24"/>
          <w:szCs w:val="24"/>
        </w:rPr>
        <w:t>та результатов.</w:t>
      </w:r>
    </w:p>
    <w:p w:rsidR="005275E8" w:rsidRPr="00C84715" w:rsidRDefault="005275E8" w:rsidP="00C8471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5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доводится до сведения обучающихся и </w:t>
      </w:r>
      <w:r w:rsidR="00256EE2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C84715">
        <w:rPr>
          <w:rFonts w:ascii="Times New Roman" w:hAnsi="Times New Roman" w:cs="Times New Roman"/>
          <w:sz w:val="24"/>
          <w:szCs w:val="24"/>
        </w:rPr>
        <w:t>их родителей (законных представителей) в течение трёх рабочих дней.</w:t>
      </w:r>
    </w:p>
    <w:p w:rsidR="005275E8" w:rsidRPr="00C84715" w:rsidRDefault="005275E8" w:rsidP="00C8471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5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275E8" w:rsidRDefault="005275E8" w:rsidP="00C8471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5">
        <w:rPr>
          <w:rFonts w:ascii="Times New Roman" w:hAnsi="Times New Roman" w:cs="Times New Roman"/>
          <w:sz w:val="24"/>
          <w:szCs w:val="24"/>
        </w:rPr>
        <w:t>Зачёт проводится не позднее одного месяца до начала государственной итоговой аттестации.</w:t>
      </w:r>
    </w:p>
    <w:p w:rsidR="005275E8" w:rsidRPr="005275E8" w:rsidRDefault="005275E8" w:rsidP="00C8471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>Результаты зачёта фиксируются в личном деле обучающегося, вносятся в документ об образовании, справку об обучении.</w:t>
      </w:r>
    </w:p>
    <w:p w:rsidR="005275E8" w:rsidRDefault="005275E8" w:rsidP="00C8471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 xml:space="preserve">Принятие решения о зачёте в случае реализации основных общеобразовательных программ в рамках сетевой формы производится в соответствии с договором, заключенным между организациями, осуществляющими </w:t>
      </w:r>
      <w:proofErr w:type="gramStart"/>
      <w:r w:rsidRPr="005275E8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5275E8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3A71C6" w:rsidRPr="005275E8" w:rsidRDefault="003A71C6" w:rsidP="00C8471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Дисциплины, освоенные обучающимся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</w:t>
      </w:r>
      <w:r w:rsidR="00487FFB">
        <w:rPr>
          <w:rFonts w:ascii="Times New Roman" w:hAnsi="Times New Roman" w:cs="Times New Roman"/>
          <w:sz w:val="24"/>
          <w:szCs w:val="24"/>
        </w:rPr>
        <w:t xml:space="preserve"> или заявлению родителей (законных представителей) несовершеннолетнего обучающегося.</w:t>
      </w:r>
      <w:proofErr w:type="gramEnd"/>
    </w:p>
    <w:p w:rsidR="005275E8" w:rsidRPr="005275E8" w:rsidRDefault="005275E8" w:rsidP="00C8471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>По результатам рассмотрения заявления директор принимает одно из следующих решений:</w:t>
      </w:r>
    </w:p>
    <w:p w:rsidR="005275E8" w:rsidRPr="00C84715" w:rsidRDefault="005275E8" w:rsidP="00C847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5">
        <w:rPr>
          <w:rFonts w:ascii="Times New Roman" w:hAnsi="Times New Roman" w:cs="Times New Roman"/>
          <w:sz w:val="24"/>
          <w:szCs w:val="24"/>
        </w:rPr>
        <w:t>заче</w:t>
      </w:r>
      <w:r w:rsidR="00256EE2">
        <w:rPr>
          <w:rFonts w:ascii="Times New Roman" w:hAnsi="Times New Roman" w:cs="Times New Roman"/>
          <w:sz w:val="24"/>
          <w:szCs w:val="24"/>
        </w:rPr>
        <w:t xml:space="preserve">сть результаты освоения </w:t>
      </w:r>
      <w:proofErr w:type="gramStart"/>
      <w:r w:rsidR="00256E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84715">
        <w:rPr>
          <w:rFonts w:ascii="Times New Roman" w:hAnsi="Times New Roman" w:cs="Times New Roman"/>
          <w:sz w:val="24"/>
          <w:szCs w:val="24"/>
        </w:rPr>
        <w:t xml:space="preserve"> заявленного предмета в сторонней организации с предъявленной оценкой (отметкой);</w:t>
      </w:r>
    </w:p>
    <w:p w:rsidR="005275E8" w:rsidRPr="00C84715" w:rsidRDefault="005275E8" w:rsidP="00C847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5">
        <w:rPr>
          <w:rFonts w:ascii="Times New Roman" w:hAnsi="Times New Roman" w:cs="Times New Roman"/>
          <w:sz w:val="24"/>
          <w:szCs w:val="24"/>
        </w:rPr>
        <w:t xml:space="preserve">не засчитывать </w:t>
      </w:r>
      <w:r w:rsidR="00256EE2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="00256E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84715">
        <w:rPr>
          <w:rFonts w:ascii="Times New Roman" w:hAnsi="Times New Roman" w:cs="Times New Roman"/>
          <w:sz w:val="24"/>
          <w:szCs w:val="24"/>
        </w:rPr>
        <w:t xml:space="preserve"> заявленного предмета в сторонней организации, так как предъявленные документы не соответствуют настоящему По</w:t>
      </w:r>
      <w:r w:rsidR="00256EE2">
        <w:rPr>
          <w:rFonts w:ascii="Times New Roman" w:hAnsi="Times New Roman" w:cs="Times New Roman"/>
          <w:sz w:val="24"/>
          <w:szCs w:val="24"/>
        </w:rPr>
        <w:t>ложению</w:t>
      </w:r>
      <w:r w:rsidRPr="00C84715">
        <w:rPr>
          <w:rFonts w:ascii="Times New Roman" w:hAnsi="Times New Roman" w:cs="Times New Roman"/>
          <w:sz w:val="24"/>
          <w:szCs w:val="24"/>
        </w:rPr>
        <w:t>.</w:t>
      </w:r>
    </w:p>
    <w:p w:rsidR="005275E8" w:rsidRPr="005275E8" w:rsidRDefault="005275E8" w:rsidP="00C8471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5275E8" w:rsidRPr="005275E8" w:rsidRDefault="005275E8" w:rsidP="00C8471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E8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директор издает приказ о заче</w:t>
      </w:r>
      <w:r w:rsidR="00256EE2">
        <w:rPr>
          <w:rFonts w:ascii="Times New Roman" w:hAnsi="Times New Roman" w:cs="Times New Roman"/>
          <w:sz w:val="24"/>
          <w:szCs w:val="24"/>
        </w:rPr>
        <w:t xml:space="preserve">те результатов освоения обучающимся </w:t>
      </w:r>
      <w:r w:rsidRPr="005275E8">
        <w:rPr>
          <w:rFonts w:ascii="Times New Roman" w:hAnsi="Times New Roman" w:cs="Times New Roman"/>
          <w:sz w:val="24"/>
          <w:szCs w:val="24"/>
        </w:rPr>
        <w:t xml:space="preserve"> заявленного предмета.</w:t>
      </w:r>
    </w:p>
    <w:p w:rsidR="005275E8" w:rsidRPr="003A71C6" w:rsidRDefault="005275E8" w:rsidP="005275E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C6">
        <w:rPr>
          <w:rFonts w:ascii="Times New Roman" w:hAnsi="Times New Roman" w:cs="Times New Roman"/>
          <w:sz w:val="24"/>
          <w:szCs w:val="24"/>
        </w:rPr>
        <w:t>В случае п</w:t>
      </w:r>
      <w:r w:rsidR="00256EE2" w:rsidRPr="003A71C6">
        <w:rPr>
          <w:rFonts w:ascii="Times New Roman" w:hAnsi="Times New Roman" w:cs="Times New Roman"/>
          <w:sz w:val="24"/>
          <w:szCs w:val="24"/>
        </w:rPr>
        <w:t>ринятия решения об отказе в зачёте результатов освоения обучающимся</w:t>
      </w:r>
      <w:r w:rsidRPr="003A71C6">
        <w:rPr>
          <w:rFonts w:ascii="Times New Roman" w:hAnsi="Times New Roman" w:cs="Times New Roman"/>
          <w:sz w:val="24"/>
          <w:szCs w:val="24"/>
        </w:rPr>
        <w:t xml:space="preserve"> заявленного предмета в сторонней организации директор ставит на заявлении резолюцию «Отказать». </w:t>
      </w:r>
    </w:p>
    <w:p w:rsidR="008546AA" w:rsidRDefault="008546AA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Default="00A6011F" w:rsidP="008546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11F" w:rsidRPr="008546AA" w:rsidRDefault="00A6011F" w:rsidP="00A6011F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6011F" w:rsidRPr="008546AA" w:rsidSect="00A6011F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8D" w:rsidRDefault="0038688D" w:rsidP="00A6011F">
      <w:pPr>
        <w:spacing w:after="0" w:line="240" w:lineRule="auto"/>
      </w:pPr>
      <w:r>
        <w:separator/>
      </w:r>
    </w:p>
  </w:endnote>
  <w:endnote w:type="continuationSeparator" w:id="0">
    <w:p w:rsidR="0038688D" w:rsidRDefault="0038688D" w:rsidP="00A6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65236"/>
      <w:docPartObj>
        <w:docPartGallery w:val="Page Numbers (Bottom of Page)"/>
        <w:docPartUnique/>
      </w:docPartObj>
    </w:sdtPr>
    <w:sdtContent>
      <w:p w:rsidR="00A6011F" w:rsidRDefault="00C41EBF">
        <w:pPr>
          <w:pStyle w:val="a9"/>
          <w:jc w:val="right"/>
        </w:pPr>
        <w:fldSimple w:instr=" PAGE   \* MERGEFORMAT ">
          <w:r w:rsidR="00372082">
            <w:rPr>
              <w:noProof/>
            </w:rPr>
            <w:t>3</w:t>
          </w:r>
        </w:fldSimple>
      </w:p>
    </w:sdtContent>
  </w:sdt>
  <w:p w:rsidR="00A6011F" w:rsidRDefault="00A601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8D" w:rsidRDefault="0038688D" w:rsidP="00A6011F">
      <w:pPr>
        <w:spacing w:after="0" w:line="240" w:lineRule="auto"/>
      </w:pPr>
      <w:r>
        <w:separator/>
      </w:r>
    </w:p>
  </w:footnote>
  <w:footnote w:type="continuationSeparator" w:id="0">
    <w:p w:rsidR="0038688D" w:rsidRDefault="0038688D" w:rsidP="00A6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A61"/>
    <w:multiLevelType w:val="multilevel"/>
    <w:tmpl w:val="520E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25098"/>
    <w:multiLevelType w:val="multilevel"/>
    <w:tmpl w:val="179C3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71C5E"/>
    <w:multiLevelType w:val="hybridMultilevel"/>
    <w:tmpl w:val="17D4A94A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74C2C"/>
    <w:multiLevelType w:val="multilevel"/>
    <w:tmpl w:val="D73491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17279"/>
    <w:multiLevelType w:val="hybridMultilevel"/>
    <w:tmpl w:val="D846A248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C7D2B"/>
    <w:multiLevelType w:val="multilevel"/>
    <w:tmpl w:val="6C1C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951C29"/>
    <w:multiLevelType w:val="hybridMultilevel"/>
    <w:tmpl w:val="01BAA266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E6B36"/>
    <w:multiLevelType w:val="hybridMultilevel"/>
    <w:tmpl w:val="9B0CC494"/>
    <w:lvl w:ilvl="0" w:tplc="AE9C4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8B4E5A"/>
    <w:multiLevelType w:val="multilevel"/>
    <w:tmpl w:val="1C3CA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A01E2"/>
    <w:multiLevelType w:val="hybridMultilevel"/>
    <w:tmpl w:val="C39CAE8C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F673B"/>
    <w:multiLevelType w:val="multilevel"/>
    <w:tmpl w:val="FA124D7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AE7"/>
    <w:rsid w:val="001C438B"/>
    <w:rsid w:val="00256EE2"/>
    <w:rsid w:val="00372082"/>
    <w:rsid w:val="0038688D"/>
    <w:rsid w:val="003A71C6"/>
    <w:rsid w:val="00443DD5"/>
    <w:rsid w:val="00487FFB"/>
    <w:rsid w:val="005275E8"/>
    <w:rsid w:val="00606AE7"/>
    <w:rsid w:val="006D651F"/>
    <w:rsid w:val="00806B91"/>
    <w:rsid w:val="008546AA"/>
    <w:rsid w:val="008E07A7"/>
    <w:rsid w:val="00A6011F"/>
    <w:rsid w:val="00C41EBF"/>
    <w:rsid w:val="00C8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6A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6A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606AE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487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87FFB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A6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11F"/>
  </w:style>
  <w:style w:type="paragraph" w:styleId="a9">
    <w:name w:val="footer"/>
    <w:basedOn w:val="a"/>
    <w:link w:val="aa"/>
    <w:uiPriority w:val="99"/>
    <w:unhideWhenUsed/>
    <w:rsid w:val="00A6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11F"/>
  </w:style>
  <w:style w:type="paragraph" w:styleId="ab">
    <w:name w:val="Balloon Text"/>
    <w:basedOn w:val="a"/>
    <w:link w:val="ac"/>
    <w:uiPriority w:val="99"/>
    <w:semiHidden/>
    <w:unhideWhenUsed/>
    <w:rsid w:val="003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2</cp:revision>
  <dcterms:created xsi:type="dcterms:W3CDTF">2019-05-28T05:57:00Z</dcterms:created>
  <dcterms:modified xsi:type="dcterms:W3CDTF">2019-09-26T04:45:00Z</dcterms:modified>
</cp:coreProperties>
</file>