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51" w:rsidRPr="008C23E4" w:rsidRDefault="00C07651" w:rsidP="008C23E4"/>
    <w:p w:rsidR="00C07651" w:rsidRPr="008C23E4" w:rsidRDefault="00C67854" w:rsidP="008C23E4">
      <w:pPr>
        <w:pStyle w:val="20"/>
        <w:shd w:val="clear" w:color="auto" w:fill="auto"/>
        <w:spacing w:line="270" w:lineRule="exact"/>
        <w:rPr>
          <w:sz w:val="24"/>
          <w:szCs w:val="24"/>
        </w:rPr>
        <w:sectPr w:rsidR="00C07651" w:rsidRPr="008C23E4">
          <w:type w:val="continuous"/>
          <w:pgSz w:w="11909" w:h="16838"/>
          <w:pgMar w:top="735" w:right="3110" w:bottom="764" w:left="465" w:header="0" w:footer="3" w:gutter="0"/>
          <w:cols w:space="720"/>
          <w:noEndnote/>
          <w:docGrid w:linePitch="360"/>
        </w:sectPr>
      </w:pPr>
      <w:r w:rsidRPr="008C23E4">
        <w:rPr>
          <w:rStyle w:val="21"/>
          <w:b/>
          <w:bCs/>
          <w:sz w:val="24"/>
          <w:szCs w:val="24"/>
        </w:rPr>
        <w:t>О пользе горячего питания в школе</w:t>
      </w:r>
    </w:p>
    <w:p w:rsidR="00C07651" w:rsidRPr="008C23E4" w:rsidRDefault="00C07651" w:rsidP="008C23E4">
      <w:pPr>
        <w:spacing w:line="2" w:lineRule="exact"/>
      </w:pPr>
    </w:p>
    <w:p w:rsidR="00C07651" w:rsidRPr="008C23E4" w:rsidRDefault="00C07651" w:rsidP="008C23E4">
      <w:pPr>
        <w:sectPr w:rsidR="00C07651" w:rsidRPr="008C23E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lastRenderedPageBreak/>
        <w:t>Школьник не только «грызёт гранит науки», он в то же время ещё и развивается, и растёт и полноценное питание для этих целей ему просто необходимо. Занимаясь напряженной умственной деятельностью, школьник расходует свои запасы энергии, а их пополнение напрямую связано с наличием в организме запасов углеводов, в первую очередь глюкозы. Если запас глюкозы в крови снижается, то значительно ухудшается работоспособность ребёнка, он хуже воспринимает учебный материал.</w:t>
      </w: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>Поэтому целесообразно получать горячее питание в школе.</w:t>
      </w: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>Польза горячих завтраков неоспорима - они намного лучше, чем булочка или бутерброд; они позволяют восполнить запас энергии, ведь от 4-6 часов нахождения в школе мы - ученики теряем много калорий. Высококалорийные горячие завтраки обеспечивают длительную работоспособность школьников и благоприятно влияют на их физическое развитие.</w:t>
      </w: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proofErr w:type="gramStart"/>
      <w:r w:rsidRPr="008C23E4">
        <w:rPr>
          <w:sz w:val="24"/>
          <w:szCs w:val="24"/>
        </w:rPr>
        <w:t>В школьное меню включены каши, макаронные изделия, молочные продукты, мясо, рыба, салаты, свежие овощи и фрукты, чай, фруктовые соки и напитки, кондитерские изделия.</w:t>
      </w:r>
      <w:proofErr w:type="gramEnd"/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>Продукты школьного питания богаты витаминами, которые участвуют в обмене белков, жиров, углеводов, минеральных солей; стимулируют рост организма; улучшают защитные свойства кожи; влияют на деятельность нервной системы, в частности, на кору головного мозга; регулируют тканевое дыхание.</w:t>
      </w: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 xml:space="preserve">Всем необходимо помнить, что правильное питание в школе очень важно для формирования здоровья и личности ребёнка. Стоит отметить, что </w:t>
      </w:r>
      <w:proofErr w:type="gramStart"/>
      <w:r w:rsidRPr="008C23E4">
        <w:rPr>
          <w:sz w:val="24"/>
          <w:szCs w:val="24"/>
        </w:rPr>
        <w:t>обучающиеся</w:t>
      </w:r>
      <w:proofErr w:type="gramEnd"/>
      <w:r w:rsidRPr="008C23E4">
        <w:rPr>
          <w:sz w:val="24"/>
          <w:szCs w:val="24"/>
        </w:rPr>
        <w:t>, получающие горячее питание в школе, лучше учатся, меньше болеют и реже страдают от избыточного веса. У них лучше память, выше иммунитет. Кроме того, без горячего завтрака ученик испытывает такой дефицит энергии, что потом переедает во время обеда и ужина.</w:t>
      </w:r>
    </w:p>
    <w:p w:rsidR="00C07651" w:rsidRPr="00E36963" w:rsidRDefault="00C67854" w:rsidP="00E36963">
      <w:pPr>
        <w:pStyle w:val="20"/>
        <w:shd w:val="clear" w:color="auto" w:fill="auto"/>
        <w:spacing w:line="322" w:lineRule="exact"/>
        <w:ind w:right="22" w:firstLine="540"/>
        <w:jc w:val="both"/>
        <w:rPr>
          <w:b w:val="0"/>
          <w:sz w:val="24"/>
          <w:szCs w:val="24"/>
        </w:rPr>
      </w:pPr>
      <w:r w:rsidRPr="00E36963">
        <w:rPr>
          <w:b w:val="0"/>
          <w:sz w:val="24"/>
          <w:szCs w:val="24"/>
        </w:rPr>
        <w:t>Полноценное и правильно организованное питание - необходимое условие долгой жизни, отсутствия многих заболеваний.</w:t>
      </w:r>
    </w:p>
    <w:p w:rsidR="00C07651" w:rsidRPr="008C23E4" w:rsidRDefault="00C67854" w:rsidP="008C23E4">
      <w:pPr>
        <w:pStyle w:val="40"/>
        <w:shd w:val="clear" w:color="auto" w:fill="auto"/>
        <w:spacing w:before="0" w:after="0" w:line="29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8C23E4">
        <w:rPr>
          <w:rFonts w:ascii="Times New Roman" w:hAnsi="Times New Roman" w:cs="Times New Roman"/>
          <w:sz w:val="24"/>
          <w:szCs w:val="24"/>
        </w:rPr>
        <w:t>О пользе горячего питания школьника</w:t>
      </w: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 xml:space="preserve">Горячее питание в системе питания человека имеет крайне </w:t>
      </w:r>
      <w:proofErr w:type="gramStart"/>
      <w:r w:rsidRPr="008C23E4">
        <w:rPr>
          <w:sz w:val="24"/>
          <w:szCs w:val="24"/>
        </w:rPr>
        <w:t>важное значение</w:t>
      </w:r>
      <w:proofErr w:type="gramEnd"/>
      <w:r w:rsidRPr="008C23E4">
        <w:rPr>
          <w:sz w:val="24"/>
          <w:szCs w:val="24"/>
        </w:rPr>
        <w:t>. Многолетний опыт наблюдений врачей и педагогов показал, что учащиеся, не потребляющие во время учебного дня горячую пищу, быстрее 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статистике, болезни желудка среди детей школьного возраста занимают второе место после заболеваний опорно-двигательного аппарата.</w:t>
      </w:r>
    </w:p>
    <w:p w:rsidR="00C07651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 xml:space="preserve">Словом, всё больше фактов говорит в пользу обязательного горячего питания для всех школьников во время их пребывания в школе. Еще не так давно статистика показывала, что школьники, особенно </w:t>
      </w:r>
      <w:proofErr w:type="gramStart"/>
      <w:r w:rsidRPr="008C23E4">
        <w:rPr>
          <w:sz w:val="24"/>
          <w:szCs w:val="24"/>
        </w:rPr>
        <w:t>старшеклассники</w:t>
      </w:r>
      <w:proofErr w:type="gramEnd"/>
      <w:r w:rsidRPr="008C23E4">
        <w:rPr>
          <w:sz w:val="24"/>
          <w:szCs w:val="24"/>
        </w:rPr>
        <w:t xml:space="preserve"> предпочитают не качественную еду, а чипсы, бутерброды, кока-колу, всевозможные рекламируемые сухарики. К счастью тенденция стала меняться и все больше старшеклассников склоняются к тому, что при большой нагрузке в школе необходимо горячее питание.</w:t>
      </w:r>
    </w:p>
    <w:p w:rsidR="008C23E4" w:rsidRPr="008C23E4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 xml:space="preserve">Освоение школьных программ требует от детей высокой умственной активности. </w:t>
      </w:r>
    </w:p>
    <w:p w:rsidR="00C07651" w:rsidRDefault="00C67854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  <w:r w:rsidRPr="008C23E4">
        <w:rPr>
          <w:sz w:val="24"/>
          <w:szCs w:val="24"/>
        </w:rPr>
        <w:t>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E36963" w:rsidRDefault="00E36963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</w:p>
    <w:p w:rsidR="00E36963" w:rsidRPr="00E36963" w:rsidRDefault="00E36963" w:rsidP="00E36963">
      <w:pPr>
        <w:pStyle w:val="30"/>
        <w:shd w:val="clear" w:color="auto" w:fill="auto"/>
        <w:ind w:right="22" w:firstLine="567"/>
        <w:rPr>
          <w:sz w:val="24"/>
          <w:szCs w:val="24"/>
        </w:rPr>
      </w:pPr>
    </w:p>
    <w:p w:rsidR="00C07651" w:rsidRPr="00E36963" w:rsidRDefault="00E36963" w:rsidP="00E36963">
      <w:pPr>
        <w:pStyle w:val="30"/>
        <w:shd w:val="clear" w:color="auto" w:fill="auto"/>
        <w:ind w:left="1134" w:right="-1254" w:firstLine="567"/>
        <w:rPr>
          <w:sz w:val="24"/>
          <w:szCs w:val="24"/>
        </w:rPr>
      </w:pPr>
      <w:r w:rsidRPr="00E36963">
        <w:rPr>
          <w:sz w:val="24"/>
          <w:szCs w:val="24"/>
        </w:rPr>
        <w:t>С</w:t>
      </w:r>
      <w:r w:rsidR="00C67854" w:rsidRPr="00E36963">
        <w:rPr>
          <w:sz w:val="24"/>
          <w:szCs w:val="24"/>
        </w:rPr>
        <w:t>овременный школьник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двух литров жидкости, но не газированной воды, а фруктовых или овощных соков.</w:t>
      </w:r>
    </w:p>
    <w:p w:rsidR="00C07651" w:rsidRPr="00E36963" w:rsidRDefault="00C67854" w:rsidP="00E36963">
      <w:pPr>
        <w:pStyle w:val="30"/>
        <w:shd w:val="clear" w:color="auto" w:fill="auto"/>
        <w:ind w:left="1134" w:right="-1254" w:firstLine="567"/>
        <w:rPr>
          <w:sz w:val="24"/>
          <w:szCs w:val="24"/>
        </w:rPr>
      </w:pPr>
      <w:r w:rsidRPr="00E36963">
        <w:rPr>
          <w:sz w:val="24"/>
          <w:szCs w:val="24"/>
        </w:rPr>
        <w:t>Питание школьника должно быть сбалансированным.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</w:t>
      </w:r>
    </w:p>
    <w:p w:rsidR="00C07651" w:rsidRPr="00E36963" w:rsidRDefault="00C67854" w:rsidP="00E36963">
      <w:pPr>
        <w:pStyle w:val="30"/>
        <w:shd w:val="clear" w:color="auto" w:fill="auto"/>
        <w:ind w:left="1134" w:right="-1254" w:firstLine="567"/>
        <w:rPr>
          <w:sz w:val="24"/>
          <w:szCs w:val="24"/>
        </w:rPr>
      </w:pPr>
      <w:r w:rsidRPr="00E36963">
        <w:rPr>
          <w:sz w:val="24"/>
          <w:szCs w:val="24"/>
        </w:rPr>
        <w:t>Помните, правильно питание - залог здоровья!</w:t>
      </w:r>
    </w:p>
    <w:p w:rsidR="00C07651" w:rsidRDefault="00C07651">
      <w:pPr>
        <w:spacing w:line="720" w:lineRule="exact"/>
      </w:pPr>
    </w:p>
    <w:p w:rsidR="00C07651" w:rsidRDefault="00C07651">
      <w:pPr>
        <w:rPr>
          <w:sz w:val="2"/>
          <w:szCs w:val="2"/>
        </w:rPr>
      </w:pPr>
    </w:p>
    <w:p w:rsidR="00C07651" w:rsidRDefault="00C07651">
      <w:pPr>
        <w:rPr>
          <w:sz w:val="2"/>
          <w:szCs w:val="2"/>
        </w:rPr>
      </w:pPr>
    </w:p>
    <w:sectPr w:rsidR="00C07651" w:rsidSect="005A2D3A">
      <w:type w:val="continuous"/>
      <w:pgSz w:w="11909" w:h="16838"/>
      <w:pgMar w:top="929" w:right="852" w:bottom="958" w:left="465" w:header="0" w:footer="3" w:gutter="12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05" w:rsidRDefault="00785405" w:rsidP="00C07651">
      <w:r>
        <w:separator/>
      </w:r>
    </w:p>
  </w:endnote>
  <w:endnote w:type="continuationSeparator" w:id="0">
    <w:p w:rsidR="00785405" w:rsidRDefault="00785405" w:rsidP="00C0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05" w:rsidRDefault="00785405"/>
  </w:footnote>
  <w:footnote w:type="continuationSeparator" w:id="0">
    <w:p w:rsidR="00785405" w:rsidRDefault="007854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7651"/>
    <w:rsid w:val="005A2D3A"/>
    <w:rsid w:val="00785405"/>
    <w:rsid w:val="008C23E4"/>
    <w:rsid w:val="00C07651"/>
    <w:rsid w:val="00C67854"/>
    <w:rsid w:val="00E111F1"/>
    <w:rsid w:val="00E3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6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65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076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onstantia10pt">
    <w:name w:val="Подпись к картинке + Constantia;10 pt"/>
    <w:basedOn w:val="a4"/>
    <w:rsid w:val="00C07651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a6">
    <w:name w:val="Подпись к картинке"/>
    <w:basedOn w:val="a4"/>
    <w:rsid w:val="00C07651"/>
    <w:rPr>
      <w:color w:val="000000"/>
      <w:spacing w:val="0"/>
      <w:w w:val="100"/>
      <w:position w:val="0"/>
      <w:lang w:val="en-US"/>
    </w:rPr>
  </w:style>
  <w:style w:type="character" w:customStyle="1" w:styleId="2">
    <w:name w:val="Основной текст (2)_"/>
    <w:basedOn w:val="a0"/>
    <w:link w:val="20"/>
    <w:rsid w:val="00C0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C0765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0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C07651"/>
    <w:rPr>
      <w:rFonts w:ascii="Constantia" w:eastAsia="Constantia" w:hAnsi="Constantia" w:cs="Constantia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_"/>
    <w:basedOn w:val="a0"/>
    <w:link w:val="1"/>
    <w:rsid w:val="00C0765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rsid w:val="00C07651"/>
    <w:pPr>
      <w:shd w:val="clear" w:color="auto" w:fill="FFFFFF"/>
      <w:spacing w:line="15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20">
    <w:name w:val="Основной текст (2)"/>
    <w:basedOn w:val="a"/>
    <w:link w:val="2"/>
    <w:rsid w:val="00C076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07651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C07651"/>
    <w:pPr>
      <w:shd w:val="clear" w:color="auto" w:fill="FFFFFF"/>
      <w:spacing w:before="480" w:after="420" w:line="0" w:lineRule="atLeast"/>
      <w:jc w:val="center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1">
    <w:name w:val="Основной текст1"/>
    <w:basedOn w:val="a"/>
    <w:link w:val="a7"/>
    <w:rsid w:val="00C07651"/>
    <w:pPr>
      <w:shd w:val="clear" w:color="auto" w:fill="FFFFFF"/>
      <w:spacing w:before="420" w:line="298" w:lineRule="exact"/>
      <w:ind w:firstLine="360"/>
    </w:pPr>
    <w:rPr>
      <w:rFonts w:ascii="Constantia" w:eastAsia="Constantia" w:hAnsi="Constantia" w:cs="Constanti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3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3E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C23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23E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4</cp:revision>
  <dcterms:created xsi:type="dcterms:W3CDTF">2021-10-27T12:43:00Z</dcterms:created>
  <dcterms:modified xsi:type="dcterms:W3CDTF">2021-10-28T08:48:00Z</dcterms:modified>
</cp:coreProperties>
</file>