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CDD" w:rsidRDefault="00903CDD" w:rsidP="00903CDD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903CDD" w:rsidRDefault="00903CDD" w:rsidP="00903CD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казенное общеобразовательное учреждение – средняя общеобразовательная школа № </w:t>
      </w:r>
      <w:r w:rsidR="002A69A1">
        <w:rPr>
          <w:rFonts w:ascii="Times New Roman" w:hAnsi="Times New Roman"/>
          <w:b/>
          <w:sz w:val="24"/>
          <w:szCs w:val="24"/>
        </w:rPr>
        <w:t>6 с</w:t>
      </w:r>
      <w:r>
        <w:rPr>
          <w:rFonts w:ascii="Times New Roman" w:hAnsi="Times New Roman"/>
          <w:b/>
          <w:sz w:val="24"/>
          <w:szCs w:val="24"/>
        </w:rPr>
        <w:t xml:space="preserve"> углубленным изучением отдельных предметов</w:t>
      </w:r>
    </w:p>
    <w:p w:rsidR="00903CDD" w:rsidRDefault="00903CDD" w:rsidP="00903CDD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903CDD" w:rsidRDefault="00903CDD" w:rsidP="00903CDD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903CDD" w:rsidRDefault="00903CDD" w:rsidP="00903CDD">
      <w:pPr>
        <w:jc w:val="center"/>
        <w:rPr>
          <w:b/>
        </w:rPr>
      </w:pPr>
    </w:p>
    <w:p w:rsidR="00903CDD" w:rsidRDefault="00903CDD" w:rsidP="00903CDD">
      <w:pPr>
        <w:spacing w:line="240" w:lineRule="atLeast"/>
        <w:jc w:val="right"/>
      </w:pPr>
    </w:p>
    <w:p w:rsidR="00903CDD" w:rsidRDefault="00903CDD" w:rsidP="00903CDD">
      <w:pPr>
        <w:pStyle w:val="1"/>
        <w:rPr>
          <w:rFonts w:ascii="Cambria" w:hAnsi="Cambria"/>
          <w:sz w:val="32"/>
          <w:szCs w:val="32"/>
        </w:rPr>
      </w:pPr>
      <w:r>
        <w:tab/>
      </w:r>
    </w:p>
    <w:p w:rsidR="00903CDD" w:rsidRDefault="00903CDD" w:rsidP="00903CDD">
      <w:pPr>
        <w:pStyle w:val="1"/>
      </w:pPr>
    </w:p>
    <w:p w:rsidR="00903CDD" w:rsidRDefault="00903CDD" w:rsidP="00903CDD"/>
    <w:p w:rsidR="00903CDD" w:rsidRDefault="00903CDD" w:rsidP="00903CDD"/>
    <w:p w:rsidR="00903CDD" w:rsidRDefault="00903CDD" w:rsidP="00903CDD">
      <w:pPr>
        <w:pStyle w:val="1"/>
        <w:jc w:val="center"/>
        <w:rPr>
          <w:sz w:val="36"/>
          <w:szCs w:val="36"/>
        </w:rPr>
      </w:pPr>
    </w:p>
    <w:p w:rsidR="00903CDD" w:rsidRDefault="00903CDD" w:rsidP="00903CDD">
      <w:pPr>
        <w:pStyle w:val="1"/>
        <w:jc w:val="center"/>
        <w:rPr>
          <w:sz w:val="36"/>
          <w:szCs w:val="36"/>
        </w:rPr>
      </w:pPr>
    </w:p>
    <w:p w:rsidR="00903CDD" w:rsidRDefault="00903CDD" w:rsidP="00903CDD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контрольно – измерительная работа </w:t>
      </w:r>
    </w:p>
    <w:p w:rsidR="00903CDD" w:rsidRDefault="00903CDD" w:rsidP="00903CDD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</w:t>
      </w:r>
      <w:r w:rsidR="005E5C03">
        <w:rPr>
          <w:sz w:val="36"/>
          <w:szCs w:val="36"/>
        </w:rPr>
        <w:t>ОБЖ</w:t>
      </w:r>
      <w:bookmarkStart w:id="0" w:name="_GoBack"/>
      <w:bookmarkEnd w:id="0"/>
    </w:p>
    <w:p w:rsidR="00903CDD" w:rsidRDefault="002A69A1" w:rsidP="00903CDD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11</w:t>
      </w:r>
      <w:r w:rsidR="005E5C03">
        <w:rPr>
          <w:sz w:val="36"/>
          <w:szCs w:val="36"/>
        </w:rPr>
        <w:t xml:space="preserve"> </w:t>
      </w:r>
      <w:r w:rsidR="00903CDD">
        <w:rPr>
          <w:sz w:val="36"/>
          <w:szCs w:val="36"/>
        </w:rPr>
        <w:t xml:space="preserve">класс </w:t>
      </w:r>
      <w:r w:rsidR="005E5C03">
        <w:rPr>
          <w:sz w:val="36"/>
          <w:szCs w:val="36"/>
        </w:rPr>
        <w:t>(</w:t>
      </w:r>
      <w:r w:rsidR="005E5C03">
        <w:rPr>
          <w:sz w:val="36"/>
          <w:szCs w:val="36"/>
          <w:lang w:val="en-US"/>
        </w:rPr>
        <w:t>I</w:t>
      </w:r>
      <w:r w:rsidR="005E5C03">
        <w:rPr>
          <w:sz w:val="36"/>
          <w:szCs w:val="36"/>
        </w:rPr>
        <w:t xml:space="preserve"> полугодие</w:t>
      </w:r>
      <w:r w:rsidR="005E5C03">
        <w:rPr>
          <w:sz w:val="36"/>
          <w:szCs w:val="36"/>
        </w:rPr>
        <w:t>)</w:t>
      </w:r>
    </w:p>
    <w:p w:rsidR="00903CDD" w:rsidRDefault="00903CDD" w:rsidP="00903CDD">
      <w:pPr>
        <w:spacing w:after="160" w:line="259" w:lineRule="auto"/>
      </w:pPr>
      <w:r>
        <w:br w:type="page"/>
      </w:r>
    </w:p>
    <w:p w:rsidR="00903CDD" w:rsidRPr="00F74D04" w:rsidRDefault="00903CDD" w:rsidP="00903CDD">
      <w:pPr>
        <w:spacing w:after="160" w:line="259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74D04">
        <w:rPr>
          <w:rFonts w:ascii="Times New Roman" w:hAnsi="Times New Roman" w:cs="Times New Roman"/>
          <w:b/>
          <w:i/>
          <w:sz w:val="24"/>
          <w:szCs w:val="24"/>
        </w:rPr>
        <w:lastRenderedPageBreak/>
        <w:t>Вариант 1</w:t>
      </w:r>
    </w:p>
    <w:p w:rsidR="002A69A1" w:rsidRPr="002A69A1" w:rsidRDefault="002A69A1" w:rsidP="002A69A1">
      <w:pPr>
        <w:tabs>
          <w:tab w:val="left" w:pos="11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2A6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A6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называется пожаром</w:t>
      </w: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2A69A1" w:rsidRPr="002A69A1" w:rsidRDefault="002A69A1" w:rsidP="002A69A1">
      <w:pPr>
        <w:numPr>
          <w:ilvl w:val="1"/>
          <w:numId w:val="1"/>
        </w:numPr>
        <w:spacing w:after="0" w:line="240" w:lineRule="auto"/>
        <w:ind w:left="1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Химическая реакция окисления, сопровождающаяся выделением большого количества тепла и свечением. </w:t>
      </w:r>
    </w:p>
    <w:p w:rsidR="002A69A1" w:rsidRPr="002A69A1" w:rsidRDefault="002A69A1" w:rsidP="002A69A1">
      <w:pPr>
        <w:numPr>
          <w:ilvl w:val="1"/>
          <w:numId w:val="1"/>
        </w:numPr>
        <w:spacing w:after="0" w:line="240" w:lineRule="auto"/>
        <w:ind w:left="1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Неконтролируемое горение, причиняющее материальный ущерб, вред жизни и здоровью граждан, интересам общества и государства. </w:t>
      </w:r>
    </w:p>
    <w:p w:rsidR="002A69A1" w:rsidRPr="002A69A1" w:rsidRDefault="002A69A1" w:rsidP="002A69A1">
      <w:pPr>
        <w:numPr>
          <w:ilvl w:val="1"/>
          <w:numId w:val="1"/>
        </w:numPr>
        <w:spacing w:after="0" w:line="240" w:lineRule="auto"/>
        <w:ind w:left="1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Горение, протекающее медленно, с кратковременным выделением значительного количества тепла и света. </w:t>
      </w:r>
    </w:p>
    <w:p w:rsidR="002A69A1" w:rsidRPr="002A69A1" w:rsidRDefault="002A69A1" w:rsidP="002A69A1">
      <w:pPr>
        <w:numPr>
          <w:ilvl w:val="1"/>
          <w:numId w:val="1"/>
        </w:numPr>
        <w:spacing w:after="0" w:line="240" w:lineRule="auto"/>
        <w:ind w:left="1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Возникновение возгорания легковоспламеняющихся материалов. </w:t>
      </w:r>
    </w:p>
    <w:p w:rsidR="002A69A1" w:rsidRPr="002A69A1" w:rsidRDefault="002A69A1" w:rsidP="002A69A1">
      <w:pPr>
        <w:numPr>
          <w:ilvl w:val="0"/>
          <w:numId w:val="1"/>
        </w:numPr>
        <w:tabs>
          <w:tab w:val="left" w:pos="1197"/>
        </w:tabs>
        <w:spacing w:after="0" w:line="240" w:lineRule="auto"/>
        <w:ind w:firstLine="79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Федеральный закон «О пожарной безопасности» определяет содержание понятия «пожарная безопасность». Выберите правильный ответ. </w:t>
      </w:r>
    </w:p>
    <w:p w:rsidR="002A69A1" w:rsidRPr="002A69A1" w:rsidRDefault="002A69A1" w:rsidP="002A69A1">
      <w:pPr>
        <w:numPr>
          <w:ilvl w:val="1"/>
          <w:numId w:val="1"/>
        </w:numPr>
        <w:spacing w:after="0" w:line="240" w:lineRule="auto"/>
        <w:ind w:left="1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Состояние защищённости личности, имущества, общества и государства от пожаров. </w:t>
      </w:r>
    </w:p>
    <w:p w:rsidR="002A69A1" w:rsidRPr="002A69A1" w:rsidRDefault="002A69A1" w:rsidP="002A69A1">
      <w:pPr>
        <w:numPr>
          <w:ilvl w:val="1"/>
          <w:numId w:val="1"/>
        </w:numPr>
        <w:spacing w:after="0" w:line="240" w:lineRule="auto"/>
        <w:ind w:left="1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всеми гражданами и организациями правил пожарной безопасности. </w:t>
      </w:r>
    </w:p>
    <w:p w:rsidR="002A69A1" w:rsidRPr="002A69A1" w:rsidRDefault="002A69A1" w:rsidP="002A69A1">
      <w:pPr>
        <w:numPr>
          <w:ilvl w:val="1"/>
          <w:numId w:val="1"/>
        </w:numPr>
        <w:spacing w:after="0" w:line="240" w:lineRule="auto"/>
        <w:ind w:left="1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мест проживания и работы граждан первичными средствами пожаротушения в необходимых количествах. </w:t>
      </w:r>
    </w:p>
    <w:p w:rsidR="002A69A1" w:rsidRPr="002A69A1" w:rsidRDefault="002A69A1" w:rsidP="002A69A1">
      <w:pPr>
        <w:numPr>
          <w:ilvl w:val="1"/>
          <w:numId w:val="1"/>
        </w:numPr>
        <w:spacing w:after="0" w:line="240" w:lineRule="auto"/>
        <w:ind w:left="1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Правильная эксплуатация электроустановок, осторожное обращение с легковоспламеняющимися и горючими жидкостями. </w:t>
      </w:r>
    </w:p>
    <w:p w:rsidR="002A69A1" w:rsidRPr="002A69A1" w:rsidRDefault="002A69A1" w:rsidP="002A69A1">
      <w:pPr>
        <w:numPr>
          <w:ilvl w:val="0"/>
          <w:numId w:val="1"/>
        </w:numPr>
        <w:tabs>
          <w:tab w:val="left" w:pos="1197"/>
        </w:tabs>
        <w:spacing w:after="0" w:line="240" w:lineRule="auto"/>
        <w:ind w:firstLine="79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Каким нормативно-правовым актом предусмотрены определённые права, обязанности и ответственность граждан Российской Федерации в области пожарной безопасности? </w:t>
      </w:r>
    </w:p>
    <w:p w:rsidR="002A69A1" w:rsidRPr="002A69A1" w:rsidRDefault="002A69A1" w:rsidP="002A69A1">
      <w:pPr>
        <w:numPr>
          <w:ilvl w:val="1"/>
          <w:numId w:val="1"/>
        </w:numPr>
        <w:spacing w:after="0" w:line="240" w:lineRule="auto"/>
        <w:ind w:left="1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«О защите населения и территорий от чрезвычайных ситуаций природного и техногенного характера». </w:t>
      </w:r>
    </w:p>
    <w:p w:rsidR="002A69A1" w:rsidRPr="002A69A1" w:rsidRDefault="002A69A1" w:rsidP="002A69A1">
      <w:pPr>
        <w:numPr>
          <w:ilvl w:val="1"/>
          <w:numId w:val="1"/>
        </w:numPr>
        <w:spacing w:after="0" w:line="240" w:lineRule="auto"/>
        <w:ind w:left="1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Правилами пожарной безопасности в Российской Федерации (ППБ 01-03). </w:t>
      </w:r>
    </w:p>
    <w:p w:rsidR="002A69A1" w:rsidRPr="002A69A1" w:rsidRDefault="002A69A1" w:rsidP="002A69A1">
      <w:pPr>
        <w:numPr>
          <w:ilvl w:val="1"/>
          <w:numId w:val="1"/>
        </w:numPr>
        <w:spacing w:after="0" w:line="240" w:lineRule="auto"/>
        <w:ind w:left="1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«О пожарной безопасности». </w:t>
      </w:r>
    </w:p>
    <w:p w:rsidR="002A69A1" w:rsidRPr="002A69A1" w:rsidRDefault="002A69A1" w:rsidP="002A69A1">
      <w:pPr>
        <w:numPr>
          <w:ilvl w:val="1"/>
          <w:numId w:val="1"/>
        </w:numPr>
        <w:spacing w:after="0" w:line="240" w:lineRule="auto"/>
        <w:ind w:left="1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Российской Федерации «Технический регламент о требованиях пожарной безопасности». </w:t>
      </w:r>
    </w:p>
    <w:p w:rsidR="002A69A1" w:rsidRPr="002A69A1" w:rsidRDefault="002A69A1" w:rsidP="002A69A1">
      <w:pPr>
        <w:numPr>
          <w:ilvl w:val="0"/>
          <w:numId w:val="1"/>
        </w:numPr>
        <w:tabs>
          <w:tab w:val="left" w:pos="1197"/>
        </w:tabs>
        <w:spacing w:after="0" w:line="240" w:lineRule="auto"/>
        <w:ind w:firstLine="79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какой ответственности могут быть привлечены граждане за нарушение требований пожарной безопасности, а также за иные правонарушения в области пожарной безопасности? </w:t>
      </w:r>
    </w:p>
    <w:p w:rsidR="002A69A1" w:rsidRPr="002A69A1" w:rsidRDefault="002A69A1" w:rsidP="002A69A1">
      <w:pPr>
        <w:numPr>
          <w:ilvl w:val="1"/>
          <w:numId w:val="1"/>
        </w:numPr>
        <w:spacing w:after="0" w:line="240" w:lineRule="auto"/>
        <w:ind w:left="1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материальной ответственности в виде возмещения причинённого ущерба. </w:t>
      </w:r>
    </w:p>
    <w:p w:rsidR="002A69A1" w:rsidRPr="002A69A1" w:rsidRDefault="002A69A1" w:rsidP="002A69A1">
      <w:pPr>
        <w:numPr>
          <w:ilvl w:val="1"/>
          <w:numId w:val="1"/>
        </w:numPr>
        <w:spacing w:after="0" w:line="240" w:lineRule="auto"/>
        <w:ind w:left="1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гражданско-правовой ответственности. </w:t>
      </w:r>
    </w:p>
    <w:p w:rsidR="002A69A1" w:rsidRPr="002A69A1" w:rsidRDefault="002A69A1" w:rsidP="002A69A1">
      <w:pPr>
        <w:numPr>
          <w:ilvl w:val="1"/>
          <w:numId w:val="1"/>
        </w:numPr>
        <w:spacing w:after="0" w:line="240" w:lineRule="auto"/>
        <w:ind w:left="1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 могут быть лишены премии и соответствующих доплат. </w:t>
      </w:r>
    </w:p>
    <w:p w:rsidR="002A69A1" w:rsidRPr="002A69A1" w:rsidRDefault="002A69A1" w:rsidP="002A69A1">
      <w:pPr>
        <w:numPr>
          <w:ilvl w:val="1"/>
          <w:numId w:val="1"/>
        </w:numPr>
        <w:spacing w:after="0" w:line="240" w:lineRule="auto"/>
        <w:ind w:left="1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дисциплинарной, административной или уголовной ответственности. </w:t>
      </w:r>
    </w:p>
    <w:p w:rsidR="002A69A1" w:rsidRPr="002A69A1" w:rsidRDefault="002A69A1" w:rsidP="002A69A1">
      <w:pPr>
        <w:numPr>
          <w:ilvl w:val="0"/>
          <w:numId w:val="1"/>
        </w:numPr>
        <w:tabs>
          <w:tab w:val="left" w:pos="1197"/>
        </w:tabs>
        <w:spacing w:after="0" w:line="240" w:lineRule="auto"/>
        <w:ind w:firstLine="79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Вы находитесь в своей квартире. Вдруг вы почувствовали запах дыма от того, что горит входная дверь. Огонь отрезал путь к выходу. Что вы будете делать? </w:t>
      </w:r>
    </w:p>
    <w:p w:rsidR="002A69A1" w:rsidRPr="002A69A1" w:rsidRDefault="002A69A1" w:rsidP="002A69A1">
      <w:pPr>
        <w:numPr>
          <w:ilvl w:val="1"/>
          <w:numId w:val="1"/>
        </w:numPr>
        <w:spacing w:after="0" w:line="240" w:lineRule="auto"/>
        <w:ind w:left="1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Уйдёте в дальнюю комнату, плотно закрыв за собой все двери, входную дверь закроете мокрым одеялом, затем вызовете пожарную охрану. </w:t>
      </w:r>
    </w:p>
    <w:p w:rsidR="002A69A1" w:rsidRPr="002A69A1" w:rsidRDefault="002A69A1" w:rsidP="002A69A1">
      <w:pPr>
        <w:numPr>
          <w:ilvl w:val="1"/>
          <w:numId w:val="1"/>
        </w:numPr>
        <w:spacing w:after="0" w:line="240" w:lineRule="auto"/>
        <w:ind w:left="1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Попытаетесь взломать дверь и выскочить на лестничную площадку, чтобы спуститься по лестничному маршу ниже от зоны пожара. </w:t>
      </w:r>
    </w:p>
    <w:p w:rsidR="002A69A1" w:rsidRPr="002A69A1" w:rsidRDefault="002A69A1" w:rsidP="002A69A1">
      <w:pPr>
        <w:numPr>
          <w:ilvl w:val="1"/>
          <w:numId w:val="1"/>
        </w:numPr>
        <w:spacing w:after="0" w:line="240" w:lineRule="auto"/>
        <w:ind w:left="1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Начнёте кричать с балкона и звать на помощь соседей. </w:t>
      </w:r>
    </w:p>
    <w:p w:rsidR="002A69A1" w:rsidRPr="002A69A1" w:rsidRDefault="002A69A1" w:rsidP="002A69A1">
      <w:pPr>
        <w:numPr>
          <w:ilvl w:val="1"/>
          <w:numId w:val="1"/>
        </w:numPr>
        <w:spacing w:after="0" w:line="240" w:lineRule="auto"/>
        <w:ind w:left="1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Спрячетесь в ванной комнате и включите холодную воду. </w:t>
      </w:r>
    </w:p>
    <w:p w:rsidR="002A69A1" w:rsidRPr="002A69A1" w:rsidRDefault="002A69A1" w:rsidP="002A69A1">
      <w:pPr>
        <w:pStyle w:val="a5"/>
        <w:numPr>
          <w:ilvl w:val="0"/>
          <w:numId w:val="1"/>
        </w:numPr>
        <w:tabs>
          <w:tab w:val="left" w:pos="11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Какое правило безопасного поведения на зимних водоёмах является верным? </w:t>
      </w:r>
    </w:p>
    <w:p w:rsidR="002A69A1" w:rsidRPr="002A69A1" w:rsidRDefault="002A69A1" w:rsidP="002A69A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опасен лёд в местах впадения рек и ручьёв, у крутых берегов и на изгибах. </w:t>
      </w:r>
    </w:p>
    <w:p w:rsidR="002A69A1" w:rsidRPr="002A69A1" w:rsidRDefault="002A69A1" w:rsidP="002A69A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началом перехода через лёд необходимо хорошо закрепить на себе снаряжение. </w:t>
      </w:r>
    </w:p>
    <w:p w:rsidR="002A69A1" w:rsidRPr="002A69A1" w:rsidRDefault="002A69A1" w:rsidP="002A69A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по льду движется группа людей, то необходимо соблюдать между ними дистанцию не менее </w:t>
      </w:r>
      <w:smartTag w:uri="urn:schemas-microsoft-com:office:smarttags" w:element="metricconverter">
        <w:smartTagPr>
          <w:attr w:name="ProductID" w:val="0,5 метра"/>
        </w:smartTagPr>
        <w:r w:rsidRPr="002A69A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0,5 метра</w:t>
        </w:r>
      </w:smartTag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A69A1" w:rsidRPr="002A69A1" w:rsidRDefault="002A69A1" w:rsidP="002A69A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Преодолевать подозрительное место быстрыми прыжками. </w:t>
      </w:r>
    </w:p>
    <w:p w:rsidR="002A69A1" w:rsidRPr="002A69A1" w:rsidRDefault="002A69A1" w:rsidP="002A69A1">
      <w:pPr>
        <w:numPr>
          <w:ilvl w:val="0"/>
          <w:numId w:val="1"/>
        </w:numPr>
        <w:tabs>
          <w:tab w:val="left" w:pos="11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Какие меры безопасности следует соблюдать при купании в незнакомом водоёме? Среди приведённых вариантов определите ошибочный ответ. </w:t>
      </w:r>
    </w:p>
    <w:p w:rsidR="002A69A1" w:rsidRPr="002A69A1" w:rsidRDefault="002A69A1" w:rsidP="002A69A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вначале тщательно обследовать берег и убедиться, что место, выбранное для купания, находится на песчаном берегу с хорошим спуском. </w:t>
      </w:r>
    </w:p>
    <w:p w:rsidR="002A69A1" w:rsidRPr="002A69A1" w:rsidRDefault="002A69A1" w:rsidP="002A69A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Необязательно намечать предел, за который нежелательно заплывать. </w:t>
      </w:r>
    </w:p>
    <w:p w:rsidR="002A69A1" w:rsidRPr="002A69A1" w:rsidRDefault="002A69A1" w:rsidP="002A69A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Дно должно иметь постепенный уклон без ям, уступов, водорослей, острых камней, стекла и других опасных объектов. </w:t>
      </w:r>
    </w:p>
    <w:p w:rsidR="002A69A1" w:rsidRPr="002A69A1" w:rsidRDefault="002A69A1" w:rsidP="002A69A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Никогда не надо прыгать в воду в незнакомых местах – на дне могут оказаться камни, коряги, металлические прутья. </w:t>
      </w:r>
    </w:p>
    <w:p w:rsidR="002A69A1" w:rsidRPr="002A69A1" w:rsidRDefault="002A69A1" w:rsidP="002A69A1">
      <w:pPr>
        <w:numPr>
          <w:ilvl w:val="0"/>
          <w:numId w:val="1"/>
        </w:numPr>
        <w:tabs>
          <w:tab w:val="left" w:pos="11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чего зависит продолжительность купания? </w:t>
      </w:r>
    </w:p>
    <w:p w:rsidR="002A69A1" w:rsidRPr="002A69A1" w:rsidRDefault="002A69A1" w:rsidP="002A69A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температуры воздуха и воды, от влажности воздуха и силы ветра. </w:t>
      </w:r>
    </w:p>
    <w:p w:rsidR="002A69A1" w:rsidRPr="002A69A1" w:rsidRDefault="002A69A1" w:rsidP="002A69A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силы течения, состояния дна, умения плавать. </w:t>
      </w:r>
    </w:p>
    <w:p w:rsidR="002A69A1" w:rsidRPr="002A69A1" w:rsidRDefault="002A69A1" w:rsidP="002A69A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наличия на берегу наблюдающих за тобой товарищей, отсутствия водорослей в водоёме. </w:t>
      </w:r>
    </w:p>
    <w:p w:rsidR="002A69A1" w:rsidRPr="002A69A1" w:rsidRDefault="002A69A1" w:rsidP="002A69A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наличия проходящих судов, спасательного катера, наличия ласт для плавания. </w:t>
      </w:r>
    </w:p>
    <w:p w:rsidR="002A69A1" w:rsidRPr="002A69A1" w:rsidRDefault="002A69A1" w:rsidP="002A69A1">
      <w:pPr>
        <w:numPr>
          <w:ilvl w:val="0"/>
          <w:numId w:val="1"/>
        </w:numPr>
        <w:tabs>
          <w:tab w:val="left" w:pos="11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Какой лёд считается прочным для одиночных пешеходов и для группы людей</w:t>
      </w: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2A69A1" w:rsidRPr="002A69A1" w:rsidRDefault="002A69A1" w:rsidP="002A69A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одиночных пешеходов не менее </w:t>
      </w:r>
      <w:smartTag w:uri="urn:schemas-microsoft-com:office:smarttags" w:element="metricconverter">
        <w:smartTagPr>
          <w:attr w:name="ProductID" w:val="6 см"/>
        </w:smartTagPr>
        <w:r w:rsidRPr="002A69A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 см</w:t>
        </w:r>
      </w:smartTag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для группы людей не менее </w:t>
      </w:r>
      <w:smartTag w:uri="urn:schemas-microsoft-com:office:smarttags" w:element="metricconverter">
        <w:smartTagPr>
          <w:attr w:name="ProductID" w:val="10 см"/>
        </w:smartTagPr>
        <w:r w:rsidRPr="002A69A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 см</w:t>
        </w:r>
      </w:smartTag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A69A1" w:rsidRPr="002A69A1" w:rsidRDefault="002A69A1" w:rsidP="002A69A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одиночных пешеходов не менее </w:t>
      </w:r>
      <w:smartTag w:uri="urn:schemas-microsoft-com:office:smarttags" w:element="metricconverter">
        <w:smartTagPr>
          <w:attr w:name="ProductID" w:val="4 см"/>
        </w:smartTagPr>
        <w:r w:rsidRPr="002A69A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 см</w:t>
        </w:r>
      </w:smartTag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для группы людей не менее </w:t>
      </w:r>
      <w:smartTag w:uri="urn:schemas-microsoft-com:office:smarttags" w:element="metricconverter">
        <w:smartTagPr>
          <w:attr w:name="ProductID" w:val="7 см"/>
        </w:smartTagPr>
        <w:r w:rsidRPr="002A69A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 см</w:t>
        </w:r>
      </w:smartTag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A69A1" w:rsidRPr="002A69A1" w:rsidRDefault="002A69A1" w:rsidP="002A69A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одиночных пешеходов не менее </w:t>
      </w:r>
      <w:smartTag w:uri="urn:schemas-microsoft-com:office:smarttags" w:element="metricconverter">
        <w:smartTagPr>
          <w:attr w:name="ProductID" w:val="7 см"/>
        </w:smartTagPr>
        <w:r w:rsidRPr="002A69A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 см</w:t>
        </w:r>
      </w:smartTag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для группы людей не менее </w:t>
      </w:r>
      <w:smartTag w:uri="urn:schemas-microsoft-com:office:smarttags" w:element="metricconverter">
        <w:smartTagPr>
          <w:attr w:name="ProductID" w:val="12 см"/>
        </w:smartTagPr>
        <w:r w:rsidRPr="002A69A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12 см</w:t>
        </w:r>
      </w:smartTag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A69A1" w:rsidRPr="002A69A1" w:rsidRDefault="002A69A1" w:rsidP="002A69A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одиночных пешеходов не менее </w:t>
      </w:r>
      <w:smartTag w:uri="urn:schemas-microsoft-com:office:smarttags" w:element="metricconverter">
        <w:smartTagPr>
          <w:attr w:name="ProductID" w:val="5 см"/>
        </w:smartTagPr>
        <w:r w:rsidRPr="002A69A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 см</w:t>
        </w:r>
      </w:smartTag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для группы людей не менее </w:t>
      </w:r>
      <w:smartTag w:uri="urn:schemas-microsoft-com:office:smarttags" w:element="metricconverter">
        <w:smartTagPr>
          <w:attr w:name="ProductID" w:val="8 см"/>
        </w:smartTagPr>
        <w:r w:rsidRPr="002A69A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 см</w:t>
        </w:r>
      </w:smartTag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A69A1" w:rsidRPr="002A69A1" w:rsidRDefault="002A69A1" w:rsidP="002A69A1">
      <w:pPr>
        <w:numPr>
          <w:ilvl w:val="0"/>
          <w:numId w:val="1"/>
        </w:numPr>
        <w:tabs>
          <w:tab w:val="left" w:pos="11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Какое правило пользования электричеством из приведённых ниже является ошибочным? </w:t>
      </w:r>
    </w:p>
    <w:p w:rsidR="002A69A1" w:rsidRPr="002A69A1" w:rsidRDefault="002A69A1" w:rsidP="002A69A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пользоваться неисправными электроприборами, самодельными электропечами, нагревателями. </w:t>
      </w:r>
    </w:p>
    <w:p w:rsidR="002A69A1" w:rsidRPr="002A69A1" w:rsidRDefault="002A69A1" w:rsidP="002A69A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необходимости можно включить в одну розетку несколько электроприборов. </w:t>
      </w:r>
    </w:p>
    <w:p w:rsidR="002A69A1" w:rsidRPr="002A69A1" w:rsidRDefault="002A69A1" w:rsidP="002A69A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ремонтировать вилки электроприборов с помощью изоляционной ленты. </w:t>
      </w:r>
    </w:p>
    <w:p w:rsidR="002A69A1" w:rsidRPr="002A69A1" w:rsidRDefault="002A69A1" w:rsidP="002A69A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браться за электроприбор мокрыми руками. </w:t>
      </w:r>
    </w:p>
    <w:p w:rsidR="002A69A1" w:rsidRPr="002A69A1" w:rsidRDefault="002A69A1" w:rsidP="002A69A1">
      <w:pPr>
        <w:pStyle w:val="a5"/>
        <w:numPr>
          <w:ilvl w:val="0"/>
          <w:numId w:val="1"/>
        </w:numPr>
        <w:tabs>
          <w:tab w:val="left" w:pos="11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Выберите из предложенных наиболее правильное определение, раскрывающее содержание понятия «личная гигиена». </w:t>
      </w:r>
    </w:p>
    <w:p w:rsidR="002A69A1" w:rsidRPr="002A69A1" w:rsidRDefault="002A69A1" w:rsidP="002A69A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Наука о закономерностях здорового образа жизни и его влиянии на здоровье человека. </w:t>
      </w:r>
    </w:p>
    <w:p w:rsidR="002A69A1" w:rsidRPr="002A69A1" w:rsidRDefault="002A69A1" w:rsidP="002A69A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знаний о правилах правильного поведения человека в целях поддержания чистоты и порядка в местах личного пользования. </w:t>
      </w:r>
    </w:p>
    <w:p w:rsidR="002A69A1" w:rsidRPr="002A69A1" w:rsidRDefault="002A69A1" w:rsidP="002A69A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Совокупность гигиенических правил, выполнение которых способствует сохранению и укреплению здоровья человека. </w:t>
      </w:r>
    </w:p>
    <w:p w:rsidR="002A69A1" w:rsidRPr="002A69A1" w:rsidRDefault="002A69A1" w:rsidP="002A69A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поведения человека в общественных местах, а также профилактика инфекционных заболеваний. </w:t>
      </w:r>
    </w:p>
    <w:p w:rsidR="002A69A1" w:rsidRPr="002A69A1" w:rsidRDefault="002A69A1" w:rsidP="002A69A1">
      <w:pPr>
        <w:numPr>
          <w:ilvl w:val="0"/>
          <w:numId w:val="1"/>
        </w:numPr>
        <w:tabs>
          <w:tab w:val="left" w:pos="11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Какую пищу необходимо чаще употреблять, чтобы укрепить зубы? </w:t>
      </w:r>
    </w:p>
    <w:p w:rsidR="002A69A1" w:rsidRPr="002A69A1" w:rsidRDefault="002A69A1" w:rsidP="002A69A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Продукты, содержащие животные и растительные жиры. </w:t>
      </w:r>
    </w:p>
    <w:p w:rsidR="002A69A1" w:rsidRPr="002A69A1" w:rsidRDefault="002A69A1" w:rsidP="002A69A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Мясные продукты. </w:t>
      </w:r>
    </w:p>
    <w:p w:rsidR="002A69A1" w:rsidRPr="002A69A1" w:rsidRDefault="002A69A1" w:rsidP="002A69A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Рыбу и морепродукты. </w:t>
      </w:r>
    </w:p>
    <w:p w:rsidR="002A69A1" w:rsidRPr="002A69A1" w:rsidRDefault="002A69A1" w:rsidP="002A69A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Яблоки, морковь, орехи, семечки подсолнуха, оливки, сыр. </w:t>
      </w:r>
    </w:p>
    <w:p w:rsidR="002A69A1" w:rsidRPr="002A69A1" w:rsidRDefault="002A69A1" w:rsidP="002A69A1">
      <w:pPr>
        <w:numPr>
          <w:ilvl w:val="0"/>
          <w:numId w:val="1"/>
        </w:numPr>
        <w:tabs>
          <w:tab w:val="left" w:pos="11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Как называется болезнь, вызывающая появление на коже головы и в волосах человека белых и желтоватых чешуек? </w:t>
      </w:r>
    </w:p>
    <w:p w:rsidR="002A69A1" w:rsidRPr="002A69A1" w:rsidRDefault="002A69A1" w:rsidP="002A69A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Диспепсия. </w:t>
      </w:r>
    </w:p>
    <w:p w:rsidR="002A69A1" w:rsidRPr="002A69A1" w:rsidRDefault="002A69A1" w:rsidP="002A69A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Герпес. </w:t>
      </w:r>
    </w:p>
    <w:p w:rsidR="002A69A1" w:rsidRPr="002A69A1" w:rsidRDefault="002A69A1" w:rsidP="002A69A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Диабет. </w:t>
      </w:r>
    </w:p>
    <w:p w:rsidR="002A69A1" w:rsidRPr="002A69A1" w:rsidRDefault="002A69A1" w:rsidP="002A69A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Себорея. </w:t>
      </w:r>
    </w:p>
    <w:p w:rsidR="002A69A1" w:rsidRPr="002A69A1" w:rsidRDefault="002A69A1" w:rsidP="002A69A1">
      <w:pPr>
        <w:numPr>
          <w:ilvl w:val="0"/>
          <w:numId w:val="1"/>
        </w:numPr>
        <w:tabs>
          <w:tab w:val="left" w:pos="11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Как называется наиболее распространённая форма эрозии зубов? </w:t>
      </w:r>
    </w:p>
    <w:p w:rsidR="002A69A1" w:rsidRPr="002A69A1" w:rsidRDefault="002A69A1" w:rsidP="002A69A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Аденома. </w:t>
      </w:r>
    </w:p>
    <w:p w:rsidR="002A69A1" w:rsidRPr="002A69A1" w:rsidRDefault="002A69A1" w:rsidP="002A69A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Кариес. </w:t>
      </w:r>
    </w:p>
    <w:p w:rsidR="002A69A1" w:rsidRPr="002A69A1" w:rsidRDefault="002A69A1" w:rsidP="002A69A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Псориаз. </w:t>
      </w:r>
    </w:p>
    <w:p w:rsidR="002A69A1" w:rsidRPr="002A69A1" w:rsidRDefault="002A69A1" w:rsidP="002A69A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Коррозия. </w:t>
      </w:r>
    </w:p>
    <w:p w:rsidR="002A69A1" w:rsidRPr="002A69A1" w:rsidRDefault="002A69A1" w:rsidP="002A69A1">
      <w:pPr>
        <w:numPr>
          <w:ilvl w:val="0"/>
          <w:numId w:val="1"/>
        </w:numPr>
        <w:tabs>
          <w:tab w:val="left" w:pos="11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Объясните пословицу: «Где пиры да чаи, там и немочи, не ешь </w:t>
      </w:r>
      <w:proofErr w:type="spellStart"/>
      <w:r w:rsidRPr="002A6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масляно</w:t>
      </w:r>
      <w:proofErr w:type="spellEnd"/>
      <w:r w:rsidRPr="002A6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ослепнешь». </w:t>
      </w:r>
    </w:p>
    <w:p w:rsidR="002A69A1" w:rsidRPr="002A69A1" w:rsidRDefault="002A69A1" w:rsidP="002A69A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Жирная и обильная пища приводит к преждевременному склерозу сосудов. </w:t>
      </w:r>
    </w:p>
    <w:p w:rsidR="002A69A1" w:rsidRPr="002A69A1" w:rsidRDefault="002A69A1" w:rsidP="002A69A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Излишки жиров блокируют передачу зрительных импульсов. </w:t>
      </w:r>
    </w:p>
    <w:p w:rsidR="002A69A1" w:rsidRPr="002A69A1" w:rsidRDefault="002A69A1" w:rsidP="002A69A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Употребление тонизирующих напитков приводит к язве. </w:t>
      </w:r>
    </w:p>
    <w:p w:rsidR="002A69A1" w:rsidRPr="002A69A1" w:rsidRDefault="002A69A1" w:rsidP="002A69A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большого количества жира в пище приводит к появлению кожных инфекций. </w:t>
      </w:r>
    </w:p>
    <w:p w:rsidR="002A69A1" w:rsidRPr="002A69A1" w:rsidRDefault="002A69A1" w:rsidP="002A69A1">
      <w:pPr>
        <w:pStyle w:val="a5"/>
        <w:numPr>
          <w:ilvl w:val="0"/>
          <w:numId w:val="1"/>
        </w:numPr>
        <w:tabs>
          <w:tab w:val="left" w:pos="11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Внутренние духовные качества, которыми руководствуется человек, этические нормы и правила поведения, определяемые этими качествами, – это: </w:t>
      </w:r>
    </w:p>
    <w:p w:rsidR="002A69A1" w:rsidRPr="002A69A1" w:rsidRDefault="002A69A1" w:rsidP="002A69A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эстетика; </w:t>
      </w:r>
    </w:p>
    <w:p w:rsidR="002A69A1" w:rsidRPr="002A69A1" w:rsidRDefault="002A69A1" w:rsidP="002A69A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этика; </w:t>
      </w:r>
    </w:p>
    <w:p w:rsidR="002A69A1" w:rsidRPr="002A69A1" w:rsidRDefault="002A69A1" w:rsidP="002A69A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нравственность; </w:t>
      </w:r>
    </w:p>
    <w:p w:rsidR="002A69A1" w:rsidRPr="002A69A1" w:rsidRDefault="002A69A1" w:rsidP="002A69A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культура. </w:t>
      </w:r>
    </w:p>
    <w:p w:rsidR="002A69A1" w:rsidRPr="002A69A1" w:rsidRDefault="002A69A1" w:rsidP="002A69A1">
      <w:pPr>
        <w:numPr>
          <w:ilvl w:val="0"/>
          <w:numId w:val="1"/>
        </w:numPr>
        <w:tabs>
          <w:tab w:val="left" w:pos="11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Укажите одно из главных направлений нравственного поведения человека, которые обеспечивают непрерывную смену поколений. </w:t>
      </w:r>
    </w:p>
    <w:p w:rsidR="002A69A1" w:rsidRPr="002A69A1" w:rsidRDefault="002A69A1" w:rsidP="002A69A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Вежливое отношение к окружающим. </w:t>
      </w:r>
    </w:p>
    <w:p w:rsidR="002A69A1" w:rsidRPr="002A69A1" w:rsidRDefault="002A69A1" w:rsidP="002A69A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Духовные и физические качества. </w:t>
      </w:r>
    </w:p>
    <w:p w:rsidR="002A69A1" w:rsidRPr="002A69A1" w:rsidRDefault="002A69A1" w:rsidP="002A69A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Способность критически оценивать своё поведение. </w:t>
      </w:r>
    </w:p>
    <w:p w:rsidR="002A69A1" w:rsidRPr="002A69A1" w:rsidRDefault="002A69A1" w:rsidP="002A69A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Безопасное поведение в автономных условиях. </w:t>
      </w:r>
    </w:p>
    <w:p w:rsidR="002A69A1" w:rsidRPr="002A69A1" w:rsidRDefault="002A69A1" w:rsidP="002A69A1">
      <w:pPr>
        <w:numPr>
          <w:ilvl w:val="0"/>
          <w:numId w:val="1"/>
        </w:numPr>
        <w:tabs>
          <w:tab w:val="left" w:pos="11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Выберите из предложенных наиболее полное определение понятия «семья». </w:t>
      </w:r>
    </w:p>
    <w:p w:rsidR="002A69A1" w:rsidRPr="002A69A1" w:rsidRDefault="002A69A1" w:rsidP="002A69A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 людей, совместно проживающих и имеющих общие доходы и расходы. </w:t>
      </w:r>
    </w:p>
    <w:p w:rsidR="002A69A1" w:rsidRPr="002A69A1" w:rsidRDefault="002A69A1" w:rsidP="002A69A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Основанная на кровном родстве малая группа людей, скреплённая отношениями уважения и любви. </w:t>
      </w:r>
    </w:p>
    <w:p w:rsidR="002A69A1" w:rsidRPr="002A69A1" w:rsidRDefault="002A69A1" w:rsidP="002A69A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группа людей, связанных барком, кровным родством или усыновлением, совместно проживающих и имеющих общие доходы и расходы. </w:t>
      </w:r>
    </w:p>
    <w:p w:rsidR="002A69A1" w:rsidRPr="002A69A1" w:rsidRDefault="002A69A1" w:rsidP="002A69A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 людей, проживающих совместно, имеющих детей, в которой главную роль играет мужчина. </w:t>
      </w:r>
    </w:p>
    <w:p w:rsidR="002A69A1" w:rsidRPr="002A69A1" w:rsidRDefault="002A69A1" w:rsidP="002A69A1">
      <w:pPr>
        <w:numPr>
          <w:ilvl w:val="0"/>
          <w:numId w:val="1"/>
        </w:numPr>
        <w:tabs>
          <w:tab w:val="left" w:pos="11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Выберите из предложенных наиболее важные факторы, оказывающие влияние на гармонию совместной жизни. </w:t>
      </w:r>
    </w:p>
    <w:p w:rsidR="002A69A1" w:rsidRPr="002A69A1" w:rsidRDefault="002A69A1" w:rsidP="002A69A1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Интеллектуальная и психологическая совместимость супругов. </w:t>
      </w:r>
    </w:p>
    <w:p w:rsidR="002A69A1" w:rsidRPr="002A69A1" w:rsidRDefault="002A69A1" w:rsidP="002A69A1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Идеологические и физиологические факторы. </w:t>
      </w:r>
    </w:p>
    <w:p w:rsidR="002A69A1" w:rsidRPr="002A69A1" w:rsidRDefault="002A69A1" w:rsidP="002A69A1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Единство эмоциональных и познавательных процессов. </w:t>
      </w:r>
    </w:p>
    <w:p w:rsidR="002A69A1" w:rsidRPr="002A69A1" w:rsidRDefault="002A69A1" w:rsidP="002A69A1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Схожесть потребностей и интересов супругов. </w:t>
      </w:r>
    </w:p>
    <w:p w:rsidR="002A69A1" w:rsidRPr="002A69A1" w:rsidRDefault="002A69A1" w:rsidP="002A69A1">
      <w:pPr>
        <w:numPr>
          <w:ilvl w:val="0"/>
          <w:numId w:val="1"/>
        </w:numPr>
        <w:tabs>
          <w:tab w:val="left" w:pos="11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Чем определяется культурный фактор в создании гармонии совместной семейной жизни? </w:t>
      </w:r>
    </w:p>
    <w:p w:rsidR="002A69A1" w:rsidRPr="002A69A1" w:rsidRDefault="002A69A1" w:rsidP="002A69A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Потребность в регулярном чтении приключенческой литературы. </w:t>
      </w:r>
    </w:p>
    <w:p w:rsidR="002A69A1" w:rsidRPr="002A69A1" w:rsidRDefault="002A69A1" w:rsidP="002A69A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Поддержание чистоты и порядка в местах массового проживания людей. </w:t>
      </w:r>
    </w:p>
    <w:p w:rsidR="002A69A1" w:rsidRPr="002A69A1" w:rsidRDefault="002A69A1" w:rsidP="002A69A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правил дорожного движения. </w:t>
      </w:r>
    </w:p>
    <w:p w:rsidR="002A69A1" w:rsidRPr="002A69A1" w:rsidRDefault="002A69A1" w:rsidP="002A69A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Интеллектуальные и культурные запросы супругов. </w:t>
      </w:r>
    </w:p>
    <w:p w:rsidR="00505E4F" w:rsidRDefault="00505E4F"/>
    <w:sectPr w:rsidR="00505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1FD3"/>
    <w:multiLevelType w:val="hybridMultilevel"/>
    <w:tmpl w:val="1B5E3984"/>
    <w:lvl w:ilvl="0" w:tplc="89809A24">
      <w:start w:val="1"/>
      <w:numFmt w:val="decimal"/>
      <w:lvlText w:val="%1)"/>
      <w:lvlJc w:val="left"/>
      <w:pPr>
        <w:tabs>
          <w:tab w:val="num" w:pos="1878"/>
        </w:tabs>
        <w:ind w:left="18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CE1FAF"/>
    <w:multiLevelType w:val="hybridMultilevel"/>
    <w:tmpl w:val="87F2E75E"/>
    <w:lvl w:ilvl="0" w:tplc="89809A24">
      <w:start w:val="1"/>
      <w:numFmt w:val="decimal"/>
      <w:lvlText w:val="%1)"/>
      <w:lvlJc w:val="left"/>
      <w:pPr>
        <w:tabs>
          <w:tab w:val="num" w:pos="1878"/>
        </w:tabs>
        <w:ind w:left="18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4D53E6"/>
    <w:multiLevelType w:val="hybridMultilevel"/>
    <w:tmpl w:val="A60A4380"/>
    <w:lvl w:ilvl="0" w:tplc="89809A24">
      <w:start w:val="1"/>
      <w:numFmt w:val="decimal"/>
      <w:lvlText w:val="%1)"/>
      <w:lvlJc w:val="left"/>
      <w:pPr>
        <w:tabs>
          <w:tab w:val="num" w:pos="1878"/>
        </w:tabs>
        <w:ind w:left="18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31110"/>
    <w:multiLevelType w:val="hybridMultilevel"/>
    <w:tmpl w:val="9A3EB598"/>
    <w:lvl w:ilvl="0" w:tplc="89809A24">
      <w:start w:val="1"/>
      <w:numFmt w:val="decimal"/>
      <w:lvlText w:val="%1)"/>
      <w:lvlJc w:val="left"/>
      <w:pPr>
        <w:tabs>
          <w:tab w:val="num" w:pos="1878"/>
        </w:tabs>
        <w:ind w:left="18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365AC8"/>
    <w:multiLevelType w:val="hybridMultilevel"/>
    <w:tmpl w:val="CAF0F9D2"/>
    <w:lvl w:ilvl="0" w:tplc="89809A24">
      <w:start w:val="1"/>
      <w:numFmt w:val="decimal"/>
      <w:lvlText w:val="%1)"/>
      <w:lvlJc w:val="left"/>
      <w:pPr>
        <w:tabs>
          <w:tab w:val="num" w:pos="1878"/>
        </w:tabs>
        <w:ind w:left="18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F93484"/>
    <w:multiLevelType w:val="hybridMultilevel"/>
    <w:tmpl w:val="B418A7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00D5772"/>
    <w:multiLevelType w:val="hybridMultilevel"/>
    <w:tmpl w:val="F71A68CA"/>
    <w:lvl w:ilvl="0" w:tplc="89809A24">
      <w:start w:val="1"/>
      <w:numFmt w:val="decimal"/>
      <w:lvlText w:val="%1)"/>
      <w:lvlJc w:val="left"/>
      <w:pPr>
        <w:tabs>
          <w:tab w:val="num" w:pos="1878"/>
        </w:tabs>
        <w:ind w:left="18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BF3472"/>
    <w:multiLevelType w:val="hybridMultilevel"/>
    <w:tmpl w:val="7D4647B2"/>
    <w:lvl w:ilvl="0" w:tplc="89809A24">
      <w:start w:val="1"/>
      <w:numFmt w:val="decimal"/>
      <w:lvlText w:val="%1)"/>
      <w:lvlJc w:val="left"/>
      <w:pPr>
        <w:tabs>
          <w:tab w:val="num" w:pos="1878"/>
        </w:tabs>
        <w:ind w:left="18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867D19"/>
    <w:multiLevelType w:val="hybridMultilevel"/>
    <w:tmpl w:val="F638828A"/>
    <w:lvl w:ilvl="0" w:tplc="89809A24">
      <w:start w:val="1"/>
      <w:numFmt w:val="decimal"/>
      <w:lvlText w:val="%1)"/>
      <w:lvlJc w:val="left"/>
      <w:pPr>
        <w:tabs>
          <w:tab w:val="num" w:pos="1878"/>
        </w:tabs>
        <w:ind w:left="18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D353C8"/>
    <w:multiLevelType w:val="hybridMultilevel"/>
    <w:tmpl w:val="DF2C439A"/>
    <w:lvl w:ilvl="0" w:tplc="89809A24">
      <w:start w:val="1"/>
      <w:numFmt w:val="decimal"/>
      <w:lvlText w:val="%1)"/>
      <w:lvlJc w:val="left"/>
      <w:pPr>
        <w:tabs>
          <w:tab w:val="num" w:pos="1878"/>
        </w:tabs>
        <w:ind w:left="18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8A6947"/>
    <w:multiLevelType w:val="hybridMultilevel"/>
    <w:tmpl w:val="0EECB1D0"/>
    <w:lvl w:ilvl="0" w:tplc="89809A24">
      <w:start w:val="1"/>
      <w:numFmt w:val="decimal"/>
      <w:lvlText w:val="%1)"/>
      <w:lvlJc w:val="left"/>
      <w:pPr>
        <w:tabs>
          <w:tab w:val="num" w:pos="1878"/>
        </w:tabs>
        <w:ind w:left="18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EB592C"/>
    <w:multiLevelType w:val="hybridMultilevel"/>
    <w:tmpl w:val="7F2E8E1A"/>
    <w:lvl w:ilvl="0" w:tplc="89809A24">
      <w:start w:val="1"/>
      <w:numFmt w:val="decimal"/>
      <w:lvlText w:val="%1)"/>
      <w:lvlJc w:val="left"/>
      <w:pPr>
        <w:tabs>
          <w:tab w:val="num" w:pos="1878"/>
        </w:tabs>
        <w:ind w:left="18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9E6387"/>
    <w:multiLevelType w:val="hybridMultilevel"/>
    <w:tmpl w:val="F8580E00"/>
    <w:lvl w:ilvl="0" w:tplc="89809A24">
      <w:start w:val="1"/>
      <w:numFmt w:val="decimal"/>
      <w:lvlText w:val="%1)"/>
      <w:lvlJc w:val="left"/>
      <w:pPr>
        <w:tabs>
          <w:tab w:val="num" w:pos="1878"/>
        </w:tabs>
        <w:ind w:left="18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7A7F29"/>
    <w:multiLevelType w:val="hybridMultilevel"/>
    <w:tmpl w:val="500C47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664411AF"/>
    <w:multiLevelType w:val="hybridMultilevel"/>
    <w:tmpl w:val="2FF4F5D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9809A24">
      <w:start w:val="1"/>
      <w:numFmt w:val="decimal"/>
      <w:lvlText w:val="%2)"/>
      <w:lvlJc w:val="left"/>
      <w:pPr>
        <w:tabs>
          <w:tab w:val="num" w:pos="1878"/>
        </w:tabs>
        <w:ind w:left="187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15" w15:restartNumberingAfterBreak="0">
    <w:nsid w:val="70A244EC"/>
    <w:multiLevelType w:val="hybridMultilevel"/>
    <w:tmpl w:val="B4301FEA"/>
    <w:lvl w:ilvl="0" w:tplc="89809A24">
      <w:start w:val="1"/>
      <w:numFmt w:val="decimal"/>
      <w:lvlText w:val="%1)"/>
      <w:lvlJc w:val="left"/>
      <w:pPr>
        <w:tabs>
          <w:tab w:val="num" w:pos="1878"/>
        </w:tabs>
        <w:ind w:left="18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1C5919"/>
    <w:multiLevelType w:val="hybridMultilevel"/>
    <w:tmpl w:val="A67681A0"/>
    <w:lvl w:ilvl="0" w:tplc="89809A24">
      <w:start w:val="1"/>
      <w:numFmt w:val="decimal"/>
      <w:lvlText w:val="%1)"/>
      <w:lvlJc w:val="left"/>
      <w:pPr>
        <w:tabs>
          <w:tab w:val="num" w:pos="1878"/>
        </w:tabs>
        <w:ind w:left="18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773D55"/>
    <w:multiLevelType w:val="hybridMultilevel"/>
    <w:tmpl w:val="5652085C"/>
    <w:lvl w:ilvl="0" w:tplc="89809A24">
      <w:start w:val="1"/>
      <w:numFmt w:val="decimal"/>
      <w:lvlText w:val="%1)"/>
      <w:lvlJc w:val="left"/>
      <w:pPr>
        <w:tabs>
          <w:tab w:val="num" w:pos="1878"/>
        </w:tabs>
        <w:ind w:left="18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A90231"/>
    <w:multiLevelType w:val="hybridMultilevel"/>
    <w:tmpl w:val="92FC50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13"/>
  </w:num>
  <w:num w:numId="3">
    <w:abstractNumId w:val="1"/>
  </w:num>
  <w:num w:numId="4">
    <w:abstractNumId w:val="11"/>
  </w:num>
  <w:num w:numId="5">
    <w:abstractNumId w:val="17"/>
  </w:num>
  <w:num w:numId="6">
    <w:abstractNumId w:val="3"/>
  </w:num>
  <w:num w:numId="7">
    <w:abstractNumId w:val="6"/>
  </w:num>
  <w:num w:numId="8">
    <w:abstractNumId w:val="18"/>
  </w:num>
  <w:num w:numId="9">
    <w:abstractNumId w:val="7"/>
  </w:num>
  <w:num w:numId="10">
    <w:abstractNumId w:val="15"/>
  </w:num>
  <w:num w:numId="11">
    <w:abstractNumId w:val="12"/>
  </w:num>
  <w:num w:numId="12">
    <w:abstractNumId w:val="8"/>
  </w:num>
  <w:num w:numId="13">
    <w:abstractNumId w:val="9"/>
  </w:num>
  <w:num w:numId="14">
    <w:abstractNumId w:val="5"/>
  </w:num>
  <w:num w:numId="15">
    <w:abstractNumId w:val="4"/>
  </w:num>
  <w:num w:numId="16">
    <w:abstractNumId w:val="10"/>
  </w:num>
  <w:num w:numId="17">
    <w:abstractNumId w:val="2"/>
  </w:num>
  <w:num w:numId="18">
    <w:abstractNumId w:val="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DA7"/>
    <w:rsid w:val="002A69A1"/>
    <w:rsid w:val="00505E4F"/>
    <w:rsid w:val="005E5C03"/>
    <w:rsid w:val="00903CDD"/>
    <w:rsid w:val="009E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184BFF-B59C-4064-B5AE-C6BD46F75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CDD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903CD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3CD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link w:val="a4"/>
    <w:uiPriority w:val="99"/>
    <w:qFormat/>
    <w:rsid w:val="00903CD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rsid w:val="00903CDD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2A6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2021-11-10T06:13:00Z</dcterms:created>
  <dcterms:modified xsi:type="dcterms:W3CDTF">2021-11-22T07:15:00Z</dcterms:modified>
</cp:coreProperties>
</file>