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77" w:rsidRDefault="00841A77" w:rsidP="00841A7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B6047F" w:rsidRDefault="00841A77" w:rsidP="00841A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B6047F" w:rsidRDefault="00841A77" w:rsidP="00841A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</w:t>
      </w:r>
    </w:p>
    <w:p w:rsidR="00841A77" w:rsidRDefault="00841A77" w:rsidP="00841A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 углубленным изучением отдельных предметов</w:t>
      </w:r>
    </w:p>
    <w:p w:rsidR="00841A77" w:rsidRDefault="00841A77" w:rsidP="00841A7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841A77" w:rsidRDefault="00841A77" w:rsidP="00841A7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841A77" w:rsidRDefault="00841A77" w:rsidP="00841A77">
      <w:pPr>
        <w:jc w:val="center"/>
        <w:rPr>
          <w:b/>
        </w:rPr>
      </w:pPr>
    </w:p>
    <w:p w:rsidR="00841A77" w:rsidRDefault="00841A77" w:rsidP="00841A77">
      <w:pPr>
        <w:spacing w:line="240" w:lineRule="atLeast"/>
        <w:jc w:val="right"/>
      </w:pPr>
    </w:p>
    <w:p w:rsidR="00841A77" w:rsidRDefault="00841A77" w:rsidP="00841A77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841A77" w:rsidRDefault="00841A77" w:rsidP="00841A77">
      <w:pPr>
        <w:pStyle w:val="1"/>
      </w:pPr>
    </w:p>
    <w:p w:rsidR="00841A77" w:rsidRDefault="00841A77" w:rsidP="00841A77"/>
    <w:p w:rsidR="00841A77" w:rsidRDefault="00841A77" w:rsidP="00841A77"/>
    <w:p w:rsidR="00841A77" w:rsidRDefault="00841A77" w:rsidP="00841A77"/>
    <w:p w:rsidR="00841A77" w:rsidRPr="000849BF" w:rsidRDefault="00841A77" w:rsidP="00841A77"/>
    <w:p w:rsidR="00841A77" w:rsidRDefault="00841A77" w:rsidP="00841A77">
      <w:pPr>
        <w:pStyle w:val="1"/>
        <w:jc w:val="center"/>
        <w:rPr>
          <w:sz w:val="36"/>
          <w:szCs w:val="36"/>
        </w:rPr>
      </w:pPr>
    </w:p>
    <w:p w:rsidR="00841A77" w:rsidRDefault="00841A77" w:rsidP="00841A7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841A77" w:rsidRDefault="00841A77" w:rsidP="00841A7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DE59AE">
        <w:rPr>
          <w:sz w:val="36"/>
          <w:szCs w:val="36"/>
        </w:rPr>
        <w:t>ОБЖ</w:t>
      </w:r>
    </w:p>
    <w:p w:rsidR="00841A77" w:rsidRDefault="00841A77" w:rsidP="00841A7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 w:rsidR="00B6047F">
        <w:rPr>
          <w:sz w:val="36"/>
          <w:szCs w:val="36"/>
        </w:rPr>
        <w:t>(2 полугодие)</w:t>
      </w:r>
    </w:p>
    <w:p w:rsidR="00841A77" w:rsidRDefault="00841A77" w:rsidP="00841A77">
      <w:pPr>
        <w:spacing w:line="240" w:lineRule="atLeast"/>
        <w:jc w:val="center"/>
      </w:pPr>
    </w:p>
    <w:p w:rsidR="00841A77" w:rsidRDefault="00841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42A7" w:rsidRDefault="001442A7" w:rsidP="001442A7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B059F4">
        <w:rPr>
          <w:b/>
          <w:color w:val="000000"/>
          <w:sz w:val="28"/>
          <w:szCs w:val="28"/>
        </w:rPr>
        <w:lastRenderedPageBreak/>
        <w:t xml:space="preserve">Время выполнения контрольной работы – 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0 минут</w:t>
      </w:r>
    </w:p>
    <w:p w:rsidR="001442A7" w:rsidRPr="00B059F4" w:rsidRDefault="001442A7" w:rsidP="001442A7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CE7">
        <w:rPr>
          <w:rFonts w:ascii="Times New Roman" w:hAnsi="Times New Roman" w:cs="Times New Roman"/>
          <w:b/>
          <w:sz w:val="28"/>
          <w:szCs w:val="28"/>
        </w:rPr>
        <w:t>1. Дополните предложение. Международное гуманитарное право — это...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5CE7">
        <w:rPr>
          <w:rFonts w:ascii="Times New Roman" w:hAnsi="Times New Roman" w:cs="Times New Roman"/>
          <w:sz w:val="28"/>
          <w:szCs w:val="28"/>
        </w:rPr>
        <w:t>А) совокупность основных прав и свобод человека;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5CE7">
        <w:rPr>
          <w:rFonts w:ascii="Times New Roman" w:hAnsi="Times New Roman" w:cs="Times New Roman"/>
          <w:sz w:val="28"/>
          <w:szCs w:val="28"/>
        </w:rPr>
        <w:t>Б) юридические нормы взаимоотношений между государствами и международными организациями;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5CE7">
        <w:rPr>
          <w:rFonts w:ascii="Times New Roman" w:hAnsi="Times New Roman" w:cs="Times New Roman"/>
          <w:sz w:val="28"/>
          <w:szCs w:val="28"/>
        </w:rPr>
        <w:t xml:space="preserve">В) совокупность норм, основанных на принципах гуманности и </w:t>
      </w:r>
      <w:r w:rsidR="00A95CE7" w:rsidRPr="00A95CE7">
        <w:rPr>
          <w:rFonts w:ascii="Times New Roman" w:hAnsi="Times New Roman" w:cs="Times New Roman"/>
          <w:sz w:val="28"/>
          <w:szCs w:val="28"/>
        </w:rPr>
        <w:t>направленных на ограничение средств,</w:t>
      </w:r>
      <w:r w:rsidRPr="00A95CE7">
        <w:rPr>
          <w:rFonts w:ascii="Times New Roman" w:hAnsi="Times New Roman" w:cs="Times New Roman"/>
          <w:sz w:val="28"/>
          <w:szCs w:val="28"/>
        </w:rPr>
        <w:t xml:space="preserve"> и методов ведения войны и на защиту жертв вооруженных конфликтов;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5CE7">
        <w:rPr>
          <w:rFonts w:ascii="Times New Roman" w:hAnsi="Times New Roman" w:cs="Times New Roman"/>
          <w:sz w:val="28"/>
          <w:szCs w:val="28"/>
        </w:rPr>
        <w:t>Г) совокупность норм и правил поведения граждан в мирное и военное время.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CE7">
        <w:rPr>
          <w:rFonts w:ascii="Times New Roman" w:hAnsi="Times New Roman" w:cs="Times New Roman"/>
          <w:b/>
          <w:sz w:val="28"/>
          <w:szCs w:val="28"/>
        </w:rPr>
        <w:t>2. Назовите категории лиц, находящихся под защитой международного или гуманитарного права.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5B66EB" w:rsidRPr="00A95CE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>, принимающие участие в военных действиях в составе партизанских отрядов;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5B66EB" w:rsidRPr="00A95CE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>, принимающие участие в военных действиях на сопредельной территории;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5B66EB" w:rsidRPr="00A95CE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>, не принимающие непосредственного участия в военных действиях;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5B66EB" w:rsidRPr="00A95CE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>, переставшие принимать участие в военных действиях.</w:t>
      </w:r>
    </w:p>
    <w:p w:rsidR="005B66EB" w:rsidRDefault="005B66EB" w:rsidP="00A95C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CE7">
        <w:rPr>
          <w:rFonts w:ascii="Times New Roman" w:hAnsi="Times New Roman" w:cs="Times New Roman"/>
          <w:b/>
          <w:sz w:val="28"/>
          <w:szCs w:val="28"/>
        </w:rPr>
        <w:t>3. Дополните предложение. Комбатанты — это...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5B66EB" w:rsidRPr="00A95CE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>, не входящие в состав Вооруженных Сил;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5B66EB" w:rsidRPr="00A95CE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>, входящие в состав Вооруженных Сил;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5B66EB" w:rsidRPr="00A95CE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>, не имеющие право принимать участие в военных действиях;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5B66EB" w:rsidRPr="00A95CE7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>, имеющие право принимать непосредственное участие в военных действиях.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CE7">
        <w:rPr>
          <w:rFonts w:ascii="Times New Roman" w:hAnsi="Times New Roman" w:cs="Times New Roman"/>
          <w:b/>
          <w:sz w:val="28"/>
          <w:szCs w:val="28"/>
        </w:rPr>
        <w:t>4. Охарактеризуйте основные требования международного права по защите военнопленных.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5B66EB" w:rsidRPr="00A95CE7">
        <w:rPr>
          <w:rFonts w:ascii="Times New Roman" w:hAnsi="Times New Roman" w:cs="Times New Roman"/>
          <w:sz w:val="28"/>
          <w:szCs w:val="28"/>
        </w:rPr>
        <w:t>срочно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передать военнопленных представителю страны, гражданами которой они являются;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5B66EB" w:rsidRPr="00A95CE7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щадить военнопленных;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5B66EB" w:rsidRPr="00A95CE7">
        <w:rPr>
          <w:rFonts w:ascii="Times New Roman" w:hAnsi="Times New Roman" w:cs="Times New Roman"/>
          <w:sz w:val="28"/>
          <w:szCs w:val="28"/>
        </w:rPr>
        <w:t>разоружить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их и передать своему командиру;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5B66EB" w:rsidRPr="00A95CE7">
        <w:rPr>
          <w:rFonts w:ascii="Times New Roman" w:hAnsi="Times New Roman" w:cs="Times New Roman"/>
          <w:sz w:val="28"/>
          <w:szCs w:val="28"/>
        </w:rPr>
        <w:t>обращаться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с военнопленными следует гуманно (о попавших в плен надо сообщить их семьям).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6EB" w:rsidRDefault="005B66EB" w:rsidP="00A95C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CE7">
        <w:rPr>
          <w:rFonts w:ascii="Times New Roman" w:hAnsi="Times New Roman" w:cs="Times New Roman"/>
          <w:b/>
          <w:sz w:val="28"/>
          <w:szCs w:val="28"/>
        </w:rPr>
        <w:lastRenderedPageBreak/>
        <w:t>5. В чем состоят основные требования международного гуманитарного права по защите лиц из числа гражданского населения, находящихся во власти противника, в том числе на оккупированной территории?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5B66EB" w:rsidRPr="00A95CE7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переместить их в целях безопасности на свою территорию;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5B66EB" w:rsidRPr="00A95CE7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относиться к ним с уважением и обращаться гуманно;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5B66EB" w:rsidRPr="00A95CE7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взять их под свою защиту, не допускать плохого с ними обращения;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5B66EB" w:rsidRPr="00A95CE7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уважать собственность гражданского населения и не причинять ей ущерб, не присваивать</w:t>
      </w:r>
    </w:p>
    <w:p w:rsidR="00D67CAE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5B66EB" w:rsidRPr="00A95CE7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5B66EB" w:rsidRPr="00A95CE7">
        <w:rPr>
          <w:rFonts w:ascii="Times New Roman" w:hAnsi="Times New Roman" w:cs="Times New Roman"/>
          <w:sz w:val="28"/>
          <w:szCs w:val="28"/>
        </w:rPr>
        <w:t xml:space="preserve"> путем насилия или обмана.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CE7">
        <w:rPr>
          <w:rFonts w:ascii="Times New Roman" w:hAnsi="Times New Roman" w:cs="Times New Roman"/>
          <w:b/>
          <w:sz w:val="28"/>
          <w:szCs w:val="28"/>
        </w:rPr>
        <w:t>6</w:t>
      </w:r>
      <w:r w:rsidR="005B66EB" w:rsidRPr="00A95CE7">
        <w:rPr>
          <w:rFonts w:ascii="Times New Roman" w:hAnsi="Times New Roman" w:cs="Times New Roman"/>
          <w:b/>
          <w:sz w:val="28"/>
          <w:szCs w:val="28"/>
        </w:rPr>
        <w:t>. РСЧС создана с целью:</w:t>
      </w:r>
    </w:p>
    <w:p w:rsidR="005B66EB" w:rsidRPr="00A95CE7" w:rsidRDefault="00A95CE7" w:rsidP="00841A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B66EB" w:rsidRPr="00A95CE7">
        <w:rPr>
          <w:rFonts w:ascii="Times New Roman" w:hAnsi="Times New Roman" w:cs="Times New Roman"/>
          <w:sz w:val="28"/>
          <w:szCs w:val="28"/>
        </w:rPr>
        <w:t>) прогнозирования ЧС на территории Российской Федерации и организации проведения аварийно - спасательных и других неотложных работ;</w:t>
      </w:r>
    </w:p>
    <w:p w:rsidR="005B66EB" w:rsidRPr="00A95CE7" w:rsidRDefault="00A95CE7" w:rsidP="00841A7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B66EB" w:rsidRPr="00A95CE7">
        <w:rPr>
          <w:rFonts w:ascii="Times New Roman" w:hAnsi="Times New Roman" w:cs="Times New Roman"/>
          <w:sz w:val="28"/>
          <w:szCs w:val="28"/>
        </w:rPr>
        <w:t>) объединения усилий органов центральной власти, органов</w:t>
      </w:r>
      <w:r w:rsidR="00841A77">
        <w:rPr>
          <w:rFonts w:ascii="Times New Roman" w:hAnsi="Times New Roman" w:cs="Times New Roman"/>
          <w:sz w:val="28"/>
          <w:szCs w:val="28"/>
        </w:rPr>
        <w:t xml:space="preserve"> </w:t>
      </w:r>
      <w:r w:rsidR="005B66EB" w:rsidRPr="00A95CE7">
        <w:rPr>
          <w:rFonts w:ascii="Times New Roman" w:hAnsi="Times New Roman" w:cs="Times New Roman"/>
          <w:sz w:val="28"/>
          <w:szCs w:val="28"/>
        </w:rPr>
        <w:t>исполнительной власти, субъектов Российской Федерации, городов и районов, а также организаций, учреждений и предприятий, их сил и средств в области предупреждения и ликвидации чрезвычайных ситуаций;</w:t>
      </w:r>
    </w:p>
    <w:p w:rsidR="005B66EB" w:rsidRPr="00A95CE7" w:rsidRDefault="00A95CE7" w:rsidP="00841A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66EB" w:rsidRPr="00A95CE7">
        <w:rPr>
          <w:rFonts w:ascii="Times New Roman" w:hAnsi="Times New Roman" w:cs="Times New Roman"/>
          <w:sz w:val="28"/>
          <w:szCs w:val="28"/>
        </w:rPr>
        <w:t>) обеспечения первоочередного жизнеобеспечения населения, пострадавшего в чрезвычайных ситуациях на территории Российской Федерации.</w:t>
      </w: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6EB" w:rsidRDefault="00A95CE7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5B66EB"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Перечислите международные организации, занимающиеся гуманитарной деятельностью, какие отличительные знаки они используют для своего обозначения?</w:t>
      </w:r>
    </w:p>
    <w:p w:rsidR="00E6779A" w:rsidRP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66EB" w:rsidRDefault="00A95CE7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5B66EB"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 чем заключаются действия по защите военнопленных?</w:t>
      </w:r>
    </w:p>
    <w:p w:rsidR="00E6779A" w:rsidRP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66EB" w:rsidRPr="00A95CE7" w:rsidRDefault="00A95CE7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779A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5B66EB" w:rsidRPr="00E6779A">
        <w:rPr>
          <w:rFonts w:ascii="Times New Roman" w:hAnsi="Times New Roman" w:cs="Times New Roman"/>
          <w:b/>
          <w:sz w:val="28"/>
          <w:szCs w:val="28"/>
        </w:rPr>
        <w:t>. Что называется асептикой? Какие асептические средства вы знаете?</w:t>
      </w:r>
      <w:r w:rsidR="00E6779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66EB" w:rsidRPr="00E6779A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95CE7"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Из приведенных определений здоровья выберите то, которое принято Всемирной организацией здравоохранения (ВОЗ):</w:t>
      </w:r>
    </w:p>
    <w:p w:rsidR="005B66EB" w:rsidRPr="00A95CE7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здоровье человека — это отсутствие у него болезней и фи</w:t>
      </w: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зических недостатков;</w:t>
      </w:r>
    </w:p>
    <w:p w:rsidR="005B66EB" w:rsidRPr="00A95CE7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здоровье человека — это отсутствие у него болезней, а так</w:t>
      </w: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оптимальное сочетание здорового образа жизни с умст</w:t>
      </w: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венным и физическим трудом;</w:t>
      </w:r>
    </w:p>
    <w:p w:rsidR="005B66EB" w:rsidRPr="00A95CE7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здоровье человека — это состояние полного физического, духовного и социального благополучия, не только отсут</w:t>
      </w: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болезней и физических недостатков.</w:t>
      </w:r>
    </w:p>
    <w:p w:rsidR="005B66EB" w:rsidRPr="00A95CE7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6EB" w:rsidRPr="00E6779A" w:rsidRDefault="00A95CE7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5B66EB"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Многолетние исследования специалистов в разных странах мира показали, что здоровье человека на 50% полностью зависит от:</w:t>
      </w:r>
    </w:p>
    <w:p w:rsidR="005B66EB" w:rsidRPr="00A95CE7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образа жизни;</w:t>
      </w:r>
    </w:p>
    <w:p w:rsidR="005B66EB" w:rsidRPr="00A95CE7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экологических факторов;</w:t>
      </w:r>
    </w:p>
    <w:p w:rsidR="005B66EB" w:rsidRPr="00A95CE7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состояния медицинского обслуживания населения;</w:t>
      </w:r>
    </w:p>
    <w:p w:rsidR="005B66EB" w:rsidRDefault="005B66EB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наследственности.</w:t>
      </w:r>
    </w:p>
    <w:p w:rsidR="00E6779A" w:rsidRP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Опишите свои действия, при оказании первой помощи человеку с травмой:</w:t>
      </w:r>
    </w:p>
    <w:p w:rsid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головы;</w:t>
      </w:r>
    </w:p>
    <w:p w:rsid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позвоночника;</w:t>
      </w:r>
    </w:p>
    <w:p w:rsid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779A" w:rsidRP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13. Экстренная реанимационная помощь. Запишите правила оказания и последовательность оказания экстренной реанимационной помощи.</w:t>
      </w:r>
    </w:p>
    <w:p w:rsid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779A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2A7" w:rsidRDefault="001442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442A7" w:rsidRPr="00B059F4" w:rsidRDefault="001442A7" w:rsidP="001442A7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lastRenderedPageBreak/>
        <w:br/>
      </w:r>
      <w:r w:rsidRPr="00B059F4">
        <w:rPr>
          <w:b/>
          <w:bCs/>
          <w:color w:val="000000"/>
          <w:sz w:val="28"/>
          <w:szCs w:val="28"/>
        </w:rPr>
        <w:t>Оценка письменной контрольной работы</w:t>
      </w:r>
    </w:p>
    <w:p w:rsidR="001442A7" w:rsidRPr="00B059F4" w:rsidRDefault="001442A7" w:rsidP="001442A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059F4">
        <w:rPr>
          <w:b/>
          <w:bCs/>
          <w:color w:val="000000"/>
          <w:sz w:val="28"/>
          <w:szCs w:val="28"/>
        </w:rPr>
        <w:t>Оценка «5»</w:t>
      </w:r>
      <w:r w:rsidRPr="00B059F4">
        <w:rPr>
          <w:color w:val="000000"/>
          <w:sz w:val="28"/>
          <w:szCs w:val="28"/>
        </w:rPr>
        <w:t> ставится за работу, выполненную полностью без ошибок и недочетов.</w:t>
      </w:r>
    </w:p>
    <w:p w:rsidR="001442A7" w:rsidRPr="00B059F4" w:rsidRDefault="001442A7" w:rsidP="001442A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059F4">
        <w:rPr>
          <w:b/>
          <w:bCs/>
          <w:color w:val="000000"/>
          <w:sz w:val="28"/>
          <w:szCs w:val="28"/>
        </w:rPr>
        <w:t>Оценка «4»</w:t>
      </w:r>
      <w:r w:rsidRPr="00B059F4">
        <w:rPr>
          <w:color w:val="000000"/>
          <w:sz w:val="28"/>
          <w:szCs w:val="28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1442A7" w:rsidRPr="00B059F4" w:rsidRDefault="001442A7" w:rsidP="001442A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059F4">
        <w:rPr>
          <w:b/>
          <w:bCs/>
          <w:color w:val="000000"/>
          <w:sz w:val="28"/>
          <w:szCs w:val="28"/>
        </w:rPr>
        <w:t>Оценка «3»</w:t>
      </w:r>
      <w:r w:rsidRPr="00B059F4">
        <w:rPr>
          <w:color w:val="000000"/>
          <w:sz w:val="28"/>
          <w:szCs w:val="28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1442A7" w:rsidRDefault="001442A7" w:rsidP="001442A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059F4">
        <w:rPr>
          <w:b/>
          <w:bCs/>
          <w:color w:val="000000"/>
          <w:sz w:val="28"/>
          <w:szCs w:val="28"/>
        </w:rPr>
        <w:t>Оценка «2»</w:t>
      </w:r>
      <w:r w:rsidRPr="00B059F4">
        <w:rPr>
          <w:color w:val="000000"/>
          <w:sz w:val="28"/>
          <w:szCs w:val="28"/>
        </w:rPr>
        <w:t> ставится, если число ошибок и недочетов превысило норму для оценки 3 или правильно выполнено менее 2/3 всей работы.</w:t>
      </w:r>
    </w:p>
    <w:p w:rsidR="001442A7" w:rsidRDefault="001442A7" w:rsidP="001442A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6779A" w:rsidRPr="00A95CE7" w:rsidRDefault="00E6779A" w:rsidP="00A9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6EB" w:rsidRPr="00A95CE7" w:rsidRDefault="005B66EB" w:rsidP="00A95C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66EB" w:rsidRPr="00A95CE7" w:rsidSect="0078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F0EE4"/>
    <w:multiLevelType w:val="multilevel"/>
    <w:tmpl w:val="E9EEE3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AFA"/>
    <w:rsid w:val="001442A7"/>
    <w:rsid w:val="005B66EB"/>
    <w:rsid w:val="00671AFA"/>
    <w:rsid w:val="007832DA"/>
    <w:rsid w:val="00841A77"/>
    <w:rsid w:val="00A95CE7"/>
    <w:rsid w:val="00B6047F"/>
    <w:rsid w:val="00D67CAE"/>
    <w:rsid w:val="00DD2B44"/>
    <w:rsid w:val="00DE59AE"/>
    <w:rsid w:val="00E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07537-C807-4544-B7FE-0986DDC4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DA"/>
  </w:style>
  <w:style w:type="paragraph" w:styleId="1">
    <w:name w:val="heading 1"/>
    <w:basedOn w:val="a"/>
    <w:next w:val="a"/>
    <w:link w:val="10"/>
    <w:qFormat/>
    <w:rsid w:val="00841A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B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41A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99"/>
    <w:qFormat/>
    <w:rsid w:val="00841A77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rsid w:val="00841A77"/>
  </w:style>
  <w:style w:type="paragraph" w:styleId="a5">
    <w:name w:val="Normal (Web)"/>
    <w:basedOn w:val="a"/>
    <w:uiPriority w:val="99"/>
    <w:unhideWhenUsed/>
    <w:rsid w:val="0014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5</cp:revision>
  <dcterms:created xsi:type="dcterms:W3CDTF">2020-11-27T05:17:00Z</dcterms:created>
  <dcterms:modified xsi:type="dcterms:W3CDTF">2022-02-28T12:48:00Z</dcterms:modified>
</cp:coreProperties>
</file>