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9B" w:rsidRDefault="0083589B" w:rsidP="0083589B">
      <w:pPr>
        <w:pStyle w:val="aa"/>
        <w:jc w:val="center"/>
      </w:pPr>
      <w:r>
        <w:t>Администрация городского округа Среднеуральск</w:t>
      </w:r>
    </w:p>
    <w:p w:rsidR="0083589B" w:rsidRDefault="0083589B" w:rsidP="0083589B">
      <w:pPr>
        <w:pStyle w:val="aa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83589B" w:rsidRDefault="0083589B" w:rsidP="0083589B">
      <w:pPr>
        <w:pStyle w:val="aa"/>
        <w:jc w:val="center"/>
      </w:pPr>
      <w:r>
        <w:t>624071, г. Среднеуральск, ул. Лермонтова, 6</w:t>
      </w:r>
    </w:p>
    <w:p w:rsidR="0083589B" w:rsidRDefault="0083589B" w:rsidP="0083589B">
      <w:pPr>
        <w:pStyle w:val="aa"/>
        <w:jc w:val="center"/>
      </w:pPr>
      <w:r>
        <w:t>(34368) 7-54-17, 7-46-04</w:t>
      </w:r>
    </w:p>
    <w:p w:rsidR="0083589B" w:rsidRDefault="0083589B" w:rsidP="0083589B">
      <w:pPr>
        <w:jc w:val="center"/>
        <w:rPr>
          <w:b/>
        </w:rPr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pStyle w:val="1"/>
      </w:pPr>
      <w:r>
        <w:tab/>
      </w:r>
    </w:p>
    <w:p w:rsidR="0083589B" w:rsidRDefault="0083589B" w:rsidP="0083589B">
      <w:pPr>
        <w:pStyle w:val="1"/>
      </w:pPr>
    </w:p>
    <w:p w:rsidR="0083589B" w:rsidRDefault="0083589B" w:rsidP="0083589B">
      <w:pPr>
        <w:pStyle w:val="1"/>
        <w:jc w:val="center"/>
        <w:rPr>
          <w:sz w:val="36"/>
          <w:szCs w:val="36"/>
        </w:rPr>
      </w:pPr>
    </w:p>
    <w:p w:rsidR="0083589B" w:rsidRDefault="0083589B" w:rsidP="0083589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83589B" w:rsidRDefault="0083589B" w:rsidP="0083589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математике </w:t>
      </w:r>
    </w:p>
    <w:p w:rsidR="0083589B" w:rsidRDefault="0083589B" w:rsidP="0083589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класс </w:t>
      </w:r>
    </w:p>
    <w:p w:rsidR="0083589B" w:rsidRDefault="0083589B" w:rsidP="0083589B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83589B" w:rsidRDefault="0083589B" w:rsidP="0083589B">
      <w:pPr>
        <w:spacing w:line="240" w:lineRule="atLeast"/>
        <w:jc w:val="center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83589B">
      <w:pPr>
        <w:spacing w:line="240" w:lineRule="atLeast"/>
        <w:jc w:val="right"/>
      </w:pPr>
    </w:p>
    <w:p w:rsidR="0083589B" w:rsidRDefault="0083589B" w:rsidP="00506AC9">
      <w:pPr>
        <w:pStyle w:val="aa"/>
        <w:jc w:val="center"/>
        <w:rPr>
          <w:rFonts w:cs="Arial"/>
          <w:b/>
          <w:color w:val="000000"/>
          <w:sz w:val="32"/>
          <w:szCs w:val="32"/>
        </w:rPr>
      </w:pPr>
    </w:p>
    <w:p w:rsidR="0083589B" w:rsidRDefault="0083589B" w:rsidP="00506AC9">
      <w:pPr>
        <w:pStyle w:val="aa"/>
        <w:jc w:val="center"/>
        <w:rPr>
          <w:rFonts w:cs="Arial"/>
          <w:b/>
          <w:color w:val="000000"/>
          <w:sz w:val="32"/>
          <w:szCs w:val="32"/>
        </w:rPr>
      </w:pPr>
    </w:p>
    <w:p w:rsidR="00506AC9" w:rsidRDefault="0083589B" w:rsidP="00506AC9">
      <w:pPr>
        <w:pStyle w:val="aa"/>
        <w:jc w:val="center"/>
        <w:rPr>
          <w:rFonts w:cstheme="minorBidi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lastRenderedPageBreak/>
        <w:t>Примерная</w:t>
      </w:r>
      <w:r w:rsidR="00506AC9">
        <w:rPr>
          <w:rFonts w:cs="Arial"/>
          <w:b/>
          <w:color w:val="000000"/>
          <w:sz w:val="32"/>
          <w:szCs w:val="32"/>
        </w:rPr>
        <w:t xml:space="preserve"> контрольная работа по математике                                                                                  </w:t>
      </w:r>
      <w:r w:rsidR="00506AC9">
        <w:rPr>
          <w:rFonts w:cs="Arial"/>
          <w:b/>
          <w:color w:val="000000"/>
          <w:sz w:val="32"/>
          <w:szCs w:val="32"/>
        </w:rPr>
        <w:br/>
      </w:r>
    </w:p>
    <w:p w:rsidR="00506AC9" w:rsidRDefault="00E31E16" w:rsidP="00E31E16">
      <w:pPr>
        <w:pStyle w:val="aa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1.Начерти отрезок длиной 1дм 3 см. Вырази в сантиметрах.</w:t>
      </w:r>
    </w:p>
    <w:p w:rsidR="0083589B" w:rsidRDefault="0083589B" w:rsidP="00E31E16">
      <w:pPr>
        <w:pStyle w:val="aa"/>
        <w:rPr>
          <w:rFonts w:cs="Arial"/>
          <w:b/>
          <w:bCs/>
          <w:color w:val="000000"/>
          <w:sz w:val="32"/>
          <w:szCs w:val="32"/>
        </w:rPr>
      </w:pPr>
    </w:p>
    <w:p w:rsidR="0083589B" w:rsidRDefault="0083589B" w:rsidP="00E31E16">
      <w:pPr>
        <w:pStyle w:val="aa"/>
        <w:rPr>
          <w:rFonts w:cs="Arial"/>
          <w:b/>
          <w:bCs/>
          <w:color w:val="000000"/>
          <w:sz w:val="32"/>
          <w:szCs w:val="32"/>
        </w:rPr>
      </w:pPr>
    </w:p>
    <w:p w:rsidR="00E31E16" w:rsidRPr="00E31E16" w:rsidRDefault="00E31E16" w:rsidP="00E31E16">
      <w:pPr>
        <w:pStyle w:val="aa"/>
        <w:ind w:left="720"/>
        <w:rPr>
          <w:rFonts w:cs="Arial"/>
          <w:color w:val="000000"/>
          <w:sz w:val="32"/>
          <w:szCs w:val="32"/>
          <w:lang w:eastAsia="en-US"/>
        </w:rPr>
      </w:pP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2. Запиши числа в порядке их уменьшения:</w:t>
      </w:r>
      <w:r>
        <w:rPr>
          <w:rFonts w:cs="Arial"/>
          <w:color w:val="000000"/>
          <w:sz w:val="32"/>
          <w:szCs w:val="32"/>
        </w:rPr>
        <w:t> 13,11,19,20,8.</w:t>
      </w:r>
    </w:p>
    <w:p w:rsidR="0083589B" w:rsidRDefault="0083589B" w:rsidP="00506AC9">
      <w:pPr>
        <w:pStyle w:val="aa"/>
        <w:rPr>
          <w:rFonts w:cs="Arial"/>
          <w:color w:val="000000"/>
          <w:sz w:val="32"/>
          <w:szCs w:val="32"/>
        </w:rPr>
      </w:pPr>
    </w:p>
    <w:tbl>
      <w:tblPr>
        <w:tblStyle w:val="af5"/>
        <w:tblW w:w="3213" w:type="pct"/>
        <w:tblLook w:val="04A0"/>
      </w:tblPr>
      <w:tblGrid>
        <w:gridCol w:w="361"/>
        <w:gridCol w:w="361"/>
        <w:gridCol w:w="36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506AC9" w:rsidTr="00506AC9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06AC9" w:rsidRDefault="00506AC9" w:rsidP="00506AC9">
      <w:pPr>
        <w:pStyle w:val="aa"/>
        <w:rPr>
          <w:rFonts w:cs="Arial"/>
          <w:color w:val="000000"/>
          <w:sz w:val="32"/>
          <w:szCs w:val="32"/>
          <w:lang w:val="en-US" w:eastAsia="en-US"/>
        </w:rPr>
      </w:pPr>
    </w:p>
    <w:p w:rsidR="00506AC9" w:rsidRDefault="00506AC9" w:rsidP="00506AC9">
      <w:pPr>
        <w:pStyle w:val="aa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3. Вычисли. Запиши ответы:</w:t>
      </w:r>
    </w:p>
    <w:p w:rsidR="0083589B" w:rsidRDefault="0083589B" w:rsidP="00506AC9">
      <w:pPr>
        <w:pStyle w:val="aa"/>
        <w:rPr>
          <w:rFonts w:cs="Arial"/>
          <w:color w:val="000000"/>
          <w:sz w:val="32"/>
          <w:szCs w:val="32"/>
        </w:rPr>
      </w:pPr>
    </w:p>
    <w:p w:rsidR="00506AC9" w:rsidRDefault="00506AC9" w:rsidP="00506AC9">
      <w:pPr>
        <w:pStyle w:val="aa"/>
        <w:rPr>
          <w:rFonts w:cstheme="minorBidi"/>
          <w:sz w:val="32"/>
          <w:szCs w:val="32"/>
        </w:rPr>
      </w:pPr>
      <w:r>
        <w:rPr>
          <w:sz w:val="32"/>
          <w:szCs w:val="32"/>
        </w:rPr>
        <w:t>9 + 7=                    8 + 8 =                         17 + 3 =</w:t>
      </w:r>
      <w:r>
        <w:rPr>
          <w:sz w:val="32"/>
          <w:szCs w:val="32"/>
        </w:rPr>
        <w:br/>
        <w:t>20 – 2=                  18 – 10 =                      15 – 5 =</w:t>
      </w:r>
      <w:r>
        <w:rPr>
          <w:sz w:val="32"/>
          <w:szCs w:val="32"/>
        </w:rPr>
        <w:br/>
        <w:t>16 – 4=                  12 – 9 =                        18 – 9 =</w:t>
      </w:r>
    </w:p>
    <w:p w:rsidR="00506AC9" w:rsidRDefault="00506AC9" w:rsidP="00506AC9">
      <w:pPr>
        <w:pStyle w:val="aa"/>
        <w:rPr>
          <w:sz w:val="32"/>
          <w:szCs w:val="32"/>
        </w:rPr>
      </w:pPr>
    </w:p>
    <w:p w:rsidR="0083589B" w:rsidRDefault="00506AC9" w:rsidP="00506AC9">
      <w:pPr>
        <w:pStyle w:val="aa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4. Сравни. Поставь знак &lt;, &gt; или =:</w:t>
      </w: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br/>
        <w:t>14– 8 … 14 – 9                          1 дм 1 см … 2 дм</w:t>
      </w: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15 … 9 + 7                                 1 дм … 9 см</w:t>
      </w: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5. Реши задачу:</w:t>
      </w:r>
    </w:p>
    <w:p w:rsidR="00506AC9" w:rsidRDefault="00506AC9" w:rsidP="00506AC9">
      <w:pPr>
        <w:pStyle w:val="aa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Света вымыла 8 глубоких тарелок, а мелких на 3 меньше. Сколько  мелких  тарелок вымыла Света?</w:t>
      </w: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tbl>
      <w:tblPr>
        <w:tblStyle w:val="af5"/>
        <w:tblW w:w="4335" w:type="pct"/>
        <w:tblLook w:val="04A0"/>
      </w:tblPr>
      <w:tblGrid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0"/>
        <w:gridCol w:w="360"/>
        <w:gridCol w:w="360"/>
        <w:gridCol w:w="360"/>
        <w:gridCol w:w="345"/>
      </w:tblGrid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C9" w:rsidTr="00506AC9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C9" w:rsidRDefault="005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6AC9" w:rsidRDefault="00506AC9" w:rsidP="00506AC9">
      <w:pPr>
        <w:pStyle w:val="aa"/>
        <w:rPr>
          <w:rFonts w:cs="Arial"/>
          <w:color w:val="000000"/>
          <w:sz w:val="28"/>
          <w:szCs w:val="28"/>
          <w:lang w:val="en-US" w:eastAsia="en-US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</w:rPr>
      </w:pPr>
    </w:p>
    <w:p w:rsidR="00506AC9" w:rsidRDefault="00506AC9" w:rsidP="00506AC9">
      <w:pPr>
        <w:pStyle w:val="aa"/>
        <w:rPr>
          <w:rFonts w:cs="Arial"/>
          <w:color w:val="000000"/>
          <w:sz w:val="28"/>
          <w:szCs w:val="28"/>
          <w:lang w:val="en-US"/>
        </w:rPr>
      </w:pPr>
    </w:p>
    <w:p w:rsidR="00E31E16" w:rsidRDefault="00E31E16" w:rsidP="00506AC9">
      <w:pPr>
        <w:pStyle w:val="aa"/>
        <w:jc w:val="center"/>
        <w:rPr>
          <w:rFonts w:cs="Arial"/>
          <w:b/>
          <w:color w:val="000000"/>
          <w:sz w:val="32"/>
          <w:szCs w:val="32"/>
        </w:rPr>
      </w:pPr>
    </w:p>
    <w:p w:rsidR="00506AC9" w:rsidRPr="00E82DFC" w:rsidRDefault="00506AC9" w:rsidP="00506AC9">
      <w:pPr>
        <w:shd w:val="clear" w:color="auto" w:fill="FFFFFF"/>
        <w:spacing w:after="167"/>
        <w:jc w:val="center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 w:rsidRPr="00E82DFC">
        <w:rPr>
          <w:rFonts w:ascii="Times New Roman" w:eastAsia="Century Gothic" w:hAnsi="Times New Roman" w:cs="Times New Roman"/>
          <w:b/>
          <w:bCs/>
          <w:color w:val="000000"/>
          <w:sz w:val="28"/>
          <w:szCs w:val="28"/>
        </w:rPr>
        <w:lastRenderedPageBreak/>
        <w:t>Критерии оценивания</w:t>
      </w:r>
    </w:p>
    <w:p w:rsidR="00506AC9" w:rsidRPr="00E82DFC" w:rsidRDefault="00506AC9" w:rsidP="00506AC9">
      <w:pPr>
        <w:shd w:val="clear" w:color="auto" w:fill="FFFFFF"/>
        <w:spacing w:after="167"/>
        <w:ind w:firstLine="708"/>
        <w:jc w:val="both"/>
        <w:rPr>
          <w:rFonts w:ascii="Times New Roman" w:eastAsia="Century Gothic" w:hAnsi="Times New Roman" w:cs="Times New Roman"/>
          <w:b/>
          <w:bCs/>
          <w:i/>
          <w:iCs/>
          <w:color w:val="000000"/>
          <w:sz w:val="28"/>
          <w:szCs w:val="28"/>
        </w:rPr>
      </w:pPr>
      <w:r w:rsidRPr="00E82DFC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 необходимо использовать </w:t>
      </w:r>
      <w:proofErr w:type="spellStart"/>
      <w:r w:rsidRPr="00E82DFC">
        <w:rPr>
          <w:rFonts w:ascii="Times New Roman" w:eastAsia="Century Gothic" w:hAnsi="Times New Roman" w:cs="Times New Roman"/>
          <w:color w:val="000000"/>
          <w:sz w:val="28"/>
          <w:szCs w:val="28"/>
        </w:rPr>
        <w:t>безотметочную</w:t>
      </w:r>
      <w:proofErr w:type="spellEnd"/>
      <w:r w:rsidRPr="00E82DFC"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 систему оценки</w:t>
      </w:r>
    </w:p>
    <w:tbl>
      <w:tblPr>
        <w:tblW w:w="99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50"/>
        <w:gridCol w:w="5389"/>
        <w:gridCol w:w="3261"/>
      </w:tblGrid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b/>
                <w:bCs/>
                <w:color w:val="000000"/>
              </w:rPr>
              <w:t>Задание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b/>
                <w:bCs/>
                <w:color w:val="000000"/>
              </w:rPr>
              <w:t>Максимальный балл</w:t>
            </w:r>
          </w:p>
        </w:tc>
      </w:tr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1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1E16" w:rsidRDefault="00E31E16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За отрезок – 1балл</w:t>
            </w:r>
          </w:p>
          <w:p w:rsidR="00506AC9" w:rsidRPr="004263CE" w:rsidRDefault="00E31E16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За перевод – 1 балл</w:t>
            </w:r>
            <w:r w:rsidR="00506AC9"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31E16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2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 w:rsidP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За правильный ответ </w:t>
            </w:r>
            <w:r w:rsidR="00E82DFC">
              <w:rPr>
                <w:rFonts w:ascii="Times New Roman" w:eastAsia="Century Gothic" w:hAnsi="Times New Roman" w:cs="Times New Roman"/>
                <w:color w:val="000000"/>
              </w:rPr>
              <w:t>- 1 балл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31E16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3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Default="00E31E16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Нет ошибок – 3 балла</w:t>
            </w:r>
          </w:p>
          <w:p w:rsidR="00E31E16" w:rsidRDefault="00E31E16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1 ошибка – 2 балла</w:t>
            </w:r>
          </w:p>
          <w:p w:rsidR="00E31E16" w:rsidRPr="004263CE" w:rsidRDefault="00E31E16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2-3 ошибки – 1 балл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4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2DFC" w:rsidRDefault="00E82DFC" w:rsidP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Нет ошибок – 3 балла</w:t>
            </w:r>
          </w:p>
          <w:p w:rsidR="00E82DFC" w:rsidRDefault="00E82DFC" w:rsidP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1 ошибка – 2 балла</w:t>
            </w:r>
          </w:p>
          <w:p w:rsidR="00506AC9" w:rsidRPr="004263CE" w:rsidRDefault="00E82DFC" w:rsidP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2-3 ошибки – 1 балл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06AC9" w:rsidRPr="004263CE" w:rsidTr="00506AC9">
        <w:tc>
          <w:tcPr>
            <w:tcW w:w="1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5</w:t>
            </w:r>
          </w:p>
        </w:tc>
        <w:tc>
          <w:tcPr>
            <w:tcW w:w="53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Default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Условие – 1 балл</w:t>
            </w:r>
          </w:p>
          <w:p w:rsidR="00E82DFC" w:rsidRDefault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За ход – 1 балл</w:t>
            </w:r>
          </w:p>
          <w:p w:rsidR="00E82DFC" w:rsidRPr="004263CE" w:rsidRDefault="00E82DFC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eastAsia="Century Gothic" w:hAnsi="Times New Roman" w:cs="Times New Roman"/>
                <w:color w:val="000000"/>
              </w:rPr>
              <w:t>За вычисления – 1 балл</w:t>
            </w:r>
          </w:p>
        </w:tc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506AC9" w:rsidRPr="004263CE" w:rsidRDefault="00506AC9" w:rsidP="00506AC9">
      <w:pPr>
        <w:shd w:val="clear" w:color="auto" w:fill="FFFFFF"/>
        <w:spacing w:after="167"/>
        <w:rPr>
          <w:rFonts w:ascii="Times New Roman" w:eastAsia="Century Gothic" w:hAnsi="Times New Roman" w:cs="Times New Roman"/>
          <w:b/>
          <w:bCs/>
          <w:color w:val="000000"/>
        </w:rPr>
      </w:pPr>
    </w:p>
    <w:p w:rsidR="00506AC9" w:rsidRPr="004263CE" w:rsidRDefault="00506AC9" w:rsidP="00506AC9">
      <w:pPr>
        <w:shd w:val="clear" w:color="auto" w:fill="FFFFFF"/>
        <w:spacing w:after="167"/>
        <w:rPr>
          <w:rFonts w:ascii="Times New Roman" w:eastAsia="Century Gothic" w:hAnsi="Times New Roman" w:cs="Times New Roman"/>
          <w:b/>
          <w:bCs/>
          <w:color w:val="000000"/>
        </w:rPr>
      </w:pPr>
    </w:p>
    <w:p w:rsidR="00506AC9" w:rsidRPr="004263CE" w:rsidRDefault="00506AC9" w:rsidP="00506AC9">
      <w:pPr>
        <w:shd w:val="clear" w:color="auto" w:fill="FFFFFF"/>
        <w:spacing w:after="167"/>
        <w:rPr>
          <w:rFonts w:ascii="Times New Roman" w:eastAsia="Century Gothic" w:hAnsi="Times New Roman" w:cs="Times New Roman"/>
          <w:color w:val="000000"/>
        </w:rPr>
      </w:pPr>
      <w:r w:rsidRPr="004263CE">
        <w:rPr>
          <w:rFonts w:ascii="Times New Roman" w:eastAsia="Century Gothic" w:hAnsi="Times New Roman" w:cs="Times New Roman"/>
          <w:b/>
          <w:bCs/>
          <w:color w:val="000000"/>
        </w:rPr>
        <w:t>Критерии оценивания результатов выполнения контрольной работы</w:t>
      </w:r>
    </w:p>
    <w:tbl>
      <w:tblPr>
        <w:tblW w:w="436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5"/>
        <w:gridCol w:w="2693"/>
      </w:tblGrid>
      <w:tr w:rsidR="00506AC9" w:rsidRPr="004263CE" w:rsidTr="00506AC9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b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b/>
                <w:color w:val="000000"/>
              </w:rPr>
              <w:t>Основная часть, баллы</w:t>
            </w:r>
          </w:p>
        </w:tc>
      </w:tr>
      <w:tr w:rsidR="00506AC9" w:rsidRPr="004263CE" w:rsidTr="00506AC9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Высокий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12-11</w:t>
            </w:r>
            <w:r w:rsidR="00506AC9"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 б</w:t>
            </w:r>
          </w:p>
        </w:tc>
      </w:tr>
      <w:tr w:rsidR="00506AC9" w:rsidRPr="004263CE" w:rsidTr="00506AC9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Хороший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10-9</w:t>
            </w:r>
            <w:r w:rsidR="00506AC9"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 б</w:t>
            </w:r>
          </w:p>
        </w:tc>
      </w:tr>
      <w:tr w:rsidR="00506AC9" w:rsidRPr="004263CE" w:rsidTr="00506AC9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Средний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8-6</w:t>
            </w:r>
            <w:r w:rsidR="00506AC9"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 б</w:t>
            </w:r>
          </w:p>
        </w:tc>
      </w:tr>
      <w:tr w:rsidR="00506AC9" w:rsidRPr="004263CE" w:rsidTr="00506AC9">
        <w:tc>
          <w:tcPr>
            <w:tcW w:w="1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506AC9">
            <w:pPr>
              <w:spacing w:after="167"/>
              <w:ind w:firstLine="360"/>
              <w:rPr>
                <w:rFonts w:ascii="Times New Roman" w:eastAsia="Century Gothic" w:hAnsi="Times New Roman" w:cs="Times New Roman"/>
                <w:color w:val="000000"/>
              </w:rPr>
            </w:pPr>
            <w:r w:rsidRPr="004263CE">
              <w:rPr>
                <w:rFonts w:ascii="Times New Roman" w:eastAsia="Century Gothic" w:hAnsi="Times New Roman" w:cs="Times New Roman"/>
                <w:color w:val="000000"/>
              </w:rPr>
              <w:t>Низкий</w:t>
            </w:r>
          </w:p>
        </w:tc>
        <w:tc>
          <w:tcPr>
            <w:tcW w:w="26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AC9" w:rsidRPr="004263CE" w:rsidRDefault="00E82DFC">
            <w:pPr>
              <w:spacing w:after="167"/>
              <w:ind w:firstLine="360"/>
              <w:jc w:val="center"/>
              <w:rPr>
                <w:rFonts w:ascii="Times New Roman" w:eastAsia="Century Gothic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5-0</w:t>
            </w:r>
            <w:r w:rsidR="00506AC9" w:rsidRPr="004263CE">
              <w:rPr>
                <w:rFonts w:ascii="Times New Roman" w:eastAsia="Century Gothic" w:hAnsi="Times New Roman" w:cs="Times New Roman"/>
                <w:color w:val="000000"/>
              </w:rPr>
              <w:t xml:space="preserve">  б.</w:t>
            </w:r>
          </w:p>
        </w:tc>
      </w:tr>
    </w:tbl>
    <w:p w:rsidR="00506AC9" w:rsidRPr="004263CE" w:rsidRDefault="00506AC9" w:rsidP="00506AC9">
      <w:pPr>
        <w:rPr>
          <w:rFonts w:ascii="Times New Roman" w:eastAsia="Century Gothic" w:hAnsi="Times New Roman" w:cs="Times New Roman"/>
        </w:rPr>
      </w:pPr>
    </w:p>
    <w:p w:rsidR="00D340B3" w:rsidRPr="004263CE" w:rsidRDefault="00D340B3">
      <w:pPr>
        <w:rPr>
          <w:rFonts w:ascii="Times New Roman" w:hAnsi="Times New Roman" w:cs="Times New Roman"/>
        </w:rPr>
      </w:pPr>
    </w:p>
    <w:sectPr w:rsidR="00D340B3" w:rsidRPr="004263CE" w:rsidSect="00D3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53BB"/>
    <w:multiLevelType w:val="hybridMultilevel"/>
    <w:tmpl w:val="C522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39F1"/>
    <w:multiLevelType w:val="hybridMultilevel"/>
    <w:tmpl w:val="77E2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AC9"/>
    <w:rsid w:val="001F40AD"/>
    <w:rsid w:val="003F7E33"/>
    <w:rsid w:val="004263CE"/>
    <w:rsid w:val="00506AC9"/>
    <w:rsid w:val="007218F0"/>
    <w:rsid w:val="00782EE1"/>
    <w:rsid w:val="0083589B"/>
    <w:rsid w:val="009308B0"/>
    <w:rsid w:val="00C43E76"/>
    <w:rsid w:val="00D340B3"/>
    <w:rsid w:val="00D4131D"/>
    <w:rsid w:val="00E31E16"/>
    <w:rsid w:val="00E8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131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1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1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1D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1D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1D"/>
    <w:pPr>
      <w:spacing w:before="240" w:after="60" w:line="240" w:lineRule="auto"/>
      <w:outlineLvl w:val="5"/>
    </w:pPr>
    <w:rPr>
      <w:rFonts w:eastAsiaTheme="minorEastAsia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1D"/>
    <w:pPr>
      <w:spacing w:before="240" w:after="60" w:line="240" w:lineRule="auto"/>
      <w:outlineLvl w:val="6"/>
    </w:pPr>
    <w:rPr>
      <w:rFonts w:eastAsiaTheme="minorEastAsia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1D"/>
    <w:p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1D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13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3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13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3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3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4131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3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31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D413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4131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413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131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4131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D4131D"/>
    <w:rPr>
      <w:b/>
      <w:bCs/>
    </w:rPr>
  </w:style>
  <w:style w:type="character" w:styleId="a9">
    <w:name w:val="Emphasis"/>
    <w:uiPriority w:val="20"/>
    <w:qFormat/>
    <w:rsid w:val="00D4131D"/>
    <w:rPr>
      <w:i/>
      <w:iCs/>
    </w:rPr>
  </w:style>
  <w:style w:type="paragraph" w:styleId="aa">
    <w:name w:val="No Spacing"/>
    <w:basedOn w:val="a"/>
    <w:link w:val="ab"/>
    <w:uiPriority w:val="99"/>
    <w:qFormat/>
    <w:rsid w:val="00D4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13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4131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D4131D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4131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e">
    <w:name w:val="Выделенная цитата Знак"/>
    <w:basedOn w:val="a0"/>
    <w:link w:val="ad"/>
    <w:uiPriority w:val="30"/>
    <w:rsid w:val="00D4131D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D4131D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4131D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4131D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4131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4131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4131D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506AC9"/>
    <w:rPr>
      <w:sz w:val="24"/>
      <w:szCs w:val="24"/>
    </w:rPr>
  </w:style>
  <w:style w:type="table" w:styleId="af5">
    <w:name w:val="Table Grid"/>
    <w:basedOn w:val="a1"/>
    <w:uiPriority w:val="59"/>
    <w:rsid w:val="00506AC9"/>
    <w:pPr>
      <w:ind w:firstLine="36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</cp:lastModifiedBy>
  <cp:revision>5</cp:revision>
  <dcterms:created xsi:type="dcterms:W3CDTF">2023-11-01T05:19:00Z</dcterms:created>
  <dcterms:modified xsi:type="dcterms:W3CDTF">2023-11-03T05:38:00Z</dcterms:modified>
</cp:coreProperties>
</file>