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B1D" w:rsidRDefault="00625B1D" w:rsidP="00625B1D">
      <w:pPr>
        <w:pStyle w:val="a5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625B1D" w:rsidRDefault="00625B1D" w:rsidP="00625B1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 – средняя общеобразовательная школа № 6  с углубленным изучением отдельных предметов</w:t>
      </w:r>
    </w:p>
    <w:p w:rsidR="00625B1D" w:rsidRDefault="00625B1D" w:rsidP="00625B1D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625B1D" w:rsidRDefault="00625B1D" w:rsidP="00625B1D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625B1D" w:rsidRDefault="00625B1D" w:rsidP="00625B1D">
      <w:pPr>
        <w:jc w:val="center"/>
        <w:rPr>
          <w:b/>
        </w:rPr>
      </w:pPr>
    </w:p>
    <w:p w:rsidR="00625B1D" w:rsidRDefault="00625B1D" w:rsidP="00625B1D">
      <w:pPr>
        <w:spacing w:line="240" w:lineRule="atLeast"/>
        <w:jc w:val="right"/>
      </w:pPr>
    </w:p>
    <w:p w:rsidR="00625B1D" w:rsidRDefault="00625B1D" w:rsidP="00625B1D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625B1D" w:rsidRDefault="00625B1D" w:rsidP="00625B1D">
      <w:pPr>
        <w:pStyle w:val="1"/>
      </w:pPr>
    </w:p>
    <w:p w:rsidR="00625B1D" w:rsidRDefault="00625B1D" w:rsidP="00625B1D"/>
    <w:p w:rsidR="00625B1D" w:rsidRDefault="00625B1D" w:rsidP="00625B1D"/>
    <w:p w:rsidR="00625B1D" w:rsidRDefault="00625B1D" w:rsidP="00625B1D"/>
    <w:p w:rsidR="00625B1D" w:rsidRPr="000849BF" w:rsidRDefault="00625B1D" w:rsidP="00625B1D"/>
    <w:p w:rsidR="00625B1D" w:rsidRDefault="00625B1D" w:rsidP="00625B1D">
      <w:pPr>
        <w:pStyle w:val="1"/>
        <w:jc w:val="center"/>
        <w:rPr>
          <w:sz w:val="36"/>
          <w:szCs w:val="36"/>
        </w:rPr>
      </w:pPr>
    </w:p>
    <w:p w:rsidR="00625B1D" w:rsidRDefault="00625B1D" w:rsidP="00625B1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625B1D" w:rsidRDefault="00625B1D" w:rsidP="00625B1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русскому языку </w:t>
      </w:r>
    </w:p>
    <w:p w:rsidR="00625B1D" w:rsidRDefault="00625B1D" w:rsidP="00625B1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(диктант) </w:t>
      </w:r>
    </w:p>
    <w:p w:rsidR="00625B1D" w:rsidRDefault="00625B1D" w:rsidP="00625B1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4 класс </w:t>
      </w:r>
    </w:p>
    <w:p w:rsidR="00625B1D" w:rsidRDefault="00625B1D" w:rsidP="00625B1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УМК «Школа России»</w:t>
      </w:r>
    </w:p>
    <w:p w:rsidR="00625B1D" w:rsidRDefault="00625B1D" w:rsidP="00625B1D">
      <w:pPr>
        <w:spacing w:line="240" w:lineRule="atLeast"/>
        <w:jc w:val="center"/>
      </w:pPr>
    </w:p>
    <w:p w:rsidR="00625B1D" w:rsidRDefault="00625B1D" w:rsidP="00625B1D">
      <w:pPr>
        <w:shd w:val="clear" w:color="auto" w:fill="FFFFFF"/>
        <w:spacing w:after="0" w:line="32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</w:pPr>
    </w:p>
    <w:p w:rsidR="00625B1D" w:rsidRDefault="00625B1D" w:rsidP="00A364DE">
      <w:pPr>
        <w:tabs>
          <w:tab w:val="left" w:pos="540"/>
        </w:tabs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B1D" w:rsidRDefault="00625B1D" w:rsidP="00A364DE">
      <w:pPr>
        <w:tabs>
          <w:tab w:val="left" w:pos="540"/>
        </w:tabs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B1D" w:rsidRDefault="00625B1D" w:rsidP="00A364DE">
      <w:pPr>
        <w:tabs>
          <w:tab w:val="left" w:pos="540"/>
        </w:tabs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B1D" w:rsidRDefault="00625B1D" w:rsidP="00A364DE">
      <w:pPr>
        <w:tabs>
          <w:tab w:val="left" w:pos="540"/>
        </w:tabs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B1D" w:rsidRDefault="00625B1D" w:rsidP="00A364DE">
      <w:pPr>
        <w:tabs>
          <w:tab w:val="left" w:pos="540"/>
        </w:tabs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B1D" w:rsidRDefault="00625B1D" w:rsidP="00A364DE">
      <w:pPr>
        <w:tabs>
          <w:tab w:val="left" w:pos="540"/>
        </w:tabs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B1D" w:rsidRDefault="00625B1D" w:rsidP="00A364DE">
      <w:pPr>
        <w:tabs>
          <w:tab w:val="left" w:pos="540"/>
        </w:tabs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B1D" w:rsidRDefault="00625B1D" w:rsidP="00A364DE">
      <w:pPr>
        <w:tabs>
          <w:tab w:val="left" w:pos="540"/>
        </w:tabs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B1D" w:rsidRDefault="00625B1D" w:rsidP="00A364DE">
      <w:pPr>
        <w:tabs>
          <w:tab w:val="left" w:pos="540"/>
        </w:tabs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B1D" w:rsidRDefault="00625B1D" w:rsidP="00A364DE">
      <w:pPr>
        <w:tabs>
          <w:tab w:val="left" w:pos="540"/>
        </w:tabs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B1D" w:rsidRDefault="00625B1D" w:rsidP="00A364DE">
      <w:pPr>
        <w:tabs>
          <w:tab w:val="left" w:pos="540"/>
        </w:tabs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B1D" w:rsidRDefault="00625B1D" w:rsidP="00A364DE">
      <w:pPr>
        <w:tabs>
          <w:tab w:val="left" w:pos="540"/>
        </w:tabs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B1D" w:rsidRDefault="00625B1D" w:rsidP="00A364DE">
      <w:pPr>
        <w:tabs>
          <w:tab w:val="left" w:pos="540"/>
        </w:tabs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4DE" w:rsidRPr="00A364DE" w:rsidRDefault="00A364DE" w:rsidP="00A364DE">
      <w:pPr>
        <w:tabs>
          <w:tab w:val="left" w:pos="540"/>
        </w:tabs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4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Диктант</w:t>
      </w:r>
    </w:p>
    <w:p w:rsidR="00A364DE" w:rsidRPr="00A364DE" w:rsidRDefault="00A364DE" w:rsidP="00A364D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64DE">
        <w:rPr>
          <w:rFonts w:ascii="Times New Roman" w:eastAsia="Calibri" w:hAnsi="Times New Roman" w:cs="Times New Roman"/>
          <w:sz w:val="28"/>
          <w:szCs w:val="28"/>
        </w:rPr>
        <w:t>Тень</w:t>
      </w:r>
    </w:p>
    <w:p w:rsidR="00A364DE" w:rsidRPr="00A364DE" w:rsidRDefault="00A364DE" w:rsidP="00A364DE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364DE">
        <w:rPr>
          <w:rFonts w:ascii="Times New Roman" w:eastAsia="Calibri" w:hAnsi="Times New Roman" w:cs="Times New Roman"/>
          <w:sz w:val="28"/>
          <w:szCs w:val="28"/>
        </w:rPr>
        <w:t>В  лесу тишь. Лес отдыхает. Солнечные зайчики сидят смирно. Качается ленивая паутинка.</w:t>
      </w:r>
    </w:p>
    <w:p w:rsidR="00A364DE" w:rsidRPr="00A364DE" w:rsidRDefault="00A364DE" w:rsidP="00A364DE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364DE">
        <w:rPr>
          <w:rFonts w:ascii="Times New Roman" w:eastAsia="Calibri" w:hAnsi="Times New Roman" w:cs="Times New Roman"/>
          <w:sz w:val="28"/>
          <w:szCs w:val="28"/>
        </w:rPr>
        <w:t>Хорошо идти от поляны к поляне. На каждой поляне свой тёплый настой. На одной – медовый, на другой – грибной.</w:t>
      </w:r>
    </w:p>
    <w:p w:rsidR="00A364DE" w:rsidRPr="00A364DE" w:rsidRDefault="00A364DE" w:rsidP="00A364DE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364DE">
        <w:rPr>
          <w:rFonts w:ascii="Times New Roman" w:eastAsia="Calibri" w:hAnsi="Times New Roman" w:cs="Times New Roman"/>
          <w:sz w:val="28"/>
          <w:szCs w:val="28"/>
        </w:rPr>
        <w:t>На поляне с брусничным настоем стоял медвежонок. Что он делал? Он махал головой, потом вдруг носом тыкался в землю. Кувыркался через тощий задок и скрёб когтями землю. Он что-то ловил и не мог поймать. И вдруг я всё понял! Медвежонок ловил свою тень!</w:t>
      </w:r>
    </w:p>
    <w:p w:rsidR="00A364DE" w:rsidRPr="00A364DE" w:rsidRDefault="00A364DE" w:rsidP="00A364DE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64DE" w:rsidRPr="00A364DE" w:rsidRDefault="00A364DE" w:rsidP="00A364DE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364DE">
        <w:rPr>
          <w:rFonts w:ascii="Times New Roman" w:eastAsia="Calibri" w:hAnsi="Times New Roman" w:cs="Times New Roman"/>
          <w:b/>
          <w:sz w:val="28"/>
          <w:szCs w:val="28"/>
        </w:rPr>
        <w:t>Грамматическое задание</w:t>
      </w:r>
    </w:p>
    <w:p w:rsidR="00A364DE" w:rsidRPr="00A364DE" w:rsidRDefault="00A364DE" w:rsidP="00A364DE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4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Разбери как часть речи слова: на поляне, брусничным, стоял.</w:t>
      </w:r>
    </w:p>
    <w:p w:rsidR="00A364DE" w:rsidRDefault="00A364DE" w:rsidP="00A364DE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4D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Выпиши по одному глаголы настоящего, прошедшего и будущего времени. Укажи спряжение.</w:t>
      </w:r>
      <w:r w:rsidR="00570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0BB4" w:rsidRDefault="00570BB4" w:rsidP="00570BB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последнем предложении выделить основу, выписать словосочетания. Над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каждым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словом указать части речи.</w:t>
      </w:r>
    </w:p>
    <w:p w:rsidR="00570BB4" w:rsidRPr="00A364DE" w:rsidRDefault="00570BB4" w:rsidP="00570BB4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4DE" w:rsidRPr="00A364DE" w:rsidRDefault="00A364DE" w:rsidP="00A364DE">
      <w:pPr>
        <w:tabs>
          <w:tab w:val="left" w:pos="540"/>
        </w:tabs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4DE" w:rsidRDefault="00A364DE" w:rsidP="00A364DE">
      <w:pPr>
        <w:pStyle w:val="a4"/>
        <w:spacing w:after="283" w:afterAutospacing="0"/>
        <w:contextualSpacing/>
        <w:jc w:val="center"/>
        <w:rPr>
          <w:rStyle w:val="a3"/>
          <w:color w:val="262626"/>
          <w:sz w:val="32"/>
          <w:szCs w:val="32"/>
        </w:rPr>
      </w:pPr>
    </w:p>
    <w:p w:rsidR="00A364DE" w:rsidRDefault="00A364DE" w:rsidP="00A364DE">
      <w:pPr>
        <w:pStyle w:val="a4"/>
        <w:spacing w:after="283" w:afterAutospacing="0"/>
        <w:contextualSpacing/>
        <w:jc w:val="center"/>
        <w:rPr>
          <w:rStyle w:val="a3"/>
          <w:color w:val="262626"/>
          <w:sz w:val="32"/>
          <w:szCs w:val="32"/>
        </w:rPr>
      </w:pPr>
    </w:p>
    <w:p w:rsidR="00A364DE" w:rsidRDefault="00A364DE" w:rsidP="00A364DE">
      <w:pPr>
        <w:pStyle w:val="a4"/>
        <w:spacing w:after="283" w:afterAutospacing="0"/>
        <w:contextualSpacing/>
        <w:jc w:val="center"/>
        <w:rPr>
          <w:rStyle w:val="a3"/>
          <w:color w:val="262626"/>
          <w:sz w:val="32"/>
          <w:szCs w:val="32"/>
        </w:rPr>
      </w:pPr>
    </w:p>
    <w:p w:rsidR="00A364DE" w:rsidRDefault="00A364DE" w:rsidP="00A364DE">
      <w:pPr>
        <w:pStyle w:val="a4"/>
        <w:spacing w:after="283" w:afterAutospacing="0"/>
        <w:contextualSpacing/>
        <w:jc w:val="center"/>
        <w:rPr>
          <w:rStyle w:val="a3"/>
          <w:color w:val="262626"/>
          <w:sz w:val="32"/>
          <w:szCs w:val="32"/>
        </w:rPr>
      </w:pPr>
    </w:p>
    <w:p w:rsidR="00A364DE" w:rsidRDefault="00A364DE" w:rsidP="00A364DE">
      <w:pPr>
        <w:pStyle w:val="a4"/>
        <w:spacing w:after="283" w:afterAutospacing="0"/>
        <w:contextualSpacing/>
        <w:jc w:val="center"/>
        <w:rPr>
          <w:rStyle w:val="a3"/>
          <w:color w:val="262626"/>
          <w:sz w:val="32"/>
          <w:szCs w:val="32"/>
        </w:rPr>
      </w:pPr>
    </w:p>
    <w:p w:rsidR="00A364DE" w:rsidRDefault="00A364DE" w:rsidP="00A364DE">
      <w:pPr>
        <w:pStyle w:val="a4"/>
        <w:spacing w:after="283" w:afterAutospacing="0"/>
        <w:contextualSpacing/>
        <w:jc w:val="center"/>
        <w:rPr>
          <w:rStyle w:val="a3"/>
          <w:color w:val="262626"/>
          <w:sz w:val="32"/>
          <w:szCs w:val="32"/>
        </w:rPr>
      </w:pPr>
    </w:p>
    <w:p w:rsidR="00A364DE" w:rsidRDefault="00A364DE" w:rsidP="00A364DE">
      <w:pPr>
        <w:pStyle w:val="a4"/>
        <w:spacing w:after="283" w:afterAutospacing="0"/>
        <w:contextualSpacing/>
        <w:jc w:val="center"/>
        <w:rPr>
          <w:rStyle w:val="a3"/>
          <w:color w:val="262626"/>
          <w:sz w:val="32"/>
          <w:szCs w:val="32"/>
        </w:rPr>
      </w:pPr>
    </w:p>
    <w:p w:rsidR="00A364DE" w:rsidRDefault="00A364DE" w:rsidP="00A364DE">
      <w:pPr>
        <w:pStyle w:val="a4"/>
        <w:spacing w:after="283" w:afterAutospacing="0"/>
        <w:contextualSpacing/>
        <w:jc w:val="center"/>
        <w:rPr>
          <w:rStyle w:val="a3"/>
          <w:color w:val="262626"/>
          <w:sz w:val="32"/>
          <w:szCs w:val="32"/>
        </w:rPr>
      </w:pPr>
    </w:p>
    <w:p w:rsidR="00A364DE" w:rsidRDefault="00A364DE" w:rsidP="00A364DE">
      <w:pPr>
        <w:pStyle w:val="a4"/>
        <w:spacing w:after="283" w:afterAutospacing="0"/>
        <w:contextualSpacing/>
        <w:jc w:val="center"/>
        <w:rPr>
          <w:rStyle w:val="a3"/>
          <w:color w:val="262626"/>
          <w:sz w:val="32"/>
          <w:szCs w:val="32"/>
        </w:rPr>
      </w:pPr>
    </w:p>
    <w:p w:rsidR="00A364DE" w:rsidRDefault="00A364DE" w:rsidP="00A364DE">
      <w:pPr>
        <w:pStyle w:val="a4"/>
        <w:spacing w:after="283" w:afterAutospacing="0"/>
        <w:contextualSpacing/>
        <w:jc w:val="center"/>
        <w:rPr>
          <w:rStyle w:val="a3"/>
          <w:color w:val="262626"/>
          <w:sz w:val="32"/>
          <w:szCs w:val="32"/>
        </w:rPr>
      </w:pPr>
    </w:p>
    <w:p w:rsidR="00A364DE" w:rsidRDefault="00A364DE" w:rsidP="00A364DE">
      <w:pPr>
        <w:pStyle w:val="a4"/>
        <w:spacing w:after="283" w:afterAutospacing="0"/>
        <w:contextualSpacing/>
        <w:jc w:val="center"/>
        <w:rPr>
          <w:rStyle w:val="a3"/>
          <w:color w:val="262626"/>
          <w:sz w:val="32"/>
          <w:szCs w:val="32"/>
        </w:rPr>
      </w:pPr>
    </w:p>
    <w:p w:rsidR="00A364DE" w:rsidRDefault="00A364DE" w:rsidP="00A364DE">
      <w:pPr>
        <w:pStyle w:val="a4"/>
        <w:spacing w:after="283" w:afterAutospacing="0"/>
        <w:contextualSpacing/>
        <w:jc w:val="center"/>
        <w:rPr>
          <w:rStyle w:val="a3"/>
          <w:color w:val="262626"/>
          <w:sz w:val="32"/>
          <w:szCs w:val="32"/>
        </w:rPr>
      </w:pPr>
    </w:p>
    <w:p w:rsidR="00A364DE" w:rsidRDefault="00A364DE" w:rsidP="00A364DE">
      <w:pPr>
        <w:pStyle w:val="a4"/>
        <w:spacing w:after="283" w:afterAutospacing="0"/>
        <w:contextualSpacing/>
        <w:jc w:val="center"/>
        <w:rPr>
          <w:rStyle w:val="a3"/>
          <w:color w:val="262626"/>
          <w:sz w:val="32"/>
          <w:szCs w:val="32"/>
        </w:rPr>
      </w:pPr>
    </w:p>
    <w:p w:rsidR="00A364DE" w:rsidRDefault="00A364DE" w:rsidP="00A364DE">
      <w:pPr>
        <w:pStyle w:val="a4"/>
        <w:spacing w:after="283" w:afterAutospacing="0"/>
        <w:contextualSpacing/>
        <w:jc w:val="center"/>
        <w:rPr>
          <w:rStyle w:val="a3"/>
          <w:color w:val="262626"/>
          <w:sz w:val="32"/>
          <w:szCs w:val="32"/>
        </w:rPr>
      </w:pPr>
    </w:p>
    <w:p w:rsidR="00A364DE" w:rsidRDefault="00A364DE" w:rsidP="00A364DE">
      <w:pPr>
        <w:pStyle w:val="a4"/>
        <w:spacing w:after="283" w:afterAutospacing="0"/>
        <w:contextualSpacing/>
        <w:jc w:val="center"/>
        <w:rPr>
          <w:rStyle w:val="a3"/>
          <w:color w:val="262626"/>
          <w:sz w:val="32"/>
          <w:szCs w:val="32"/>
        </w:rPr>
      </w:pPr>
    </w:p>
    <w:p w:rsidR="00A364DE" w:rsidRDefault="00A364DE" w:rsidP="00A364DE">
      <w:pPr>
        <w:pStyle w:val="a4"/>
        <w:spacing w:after="283" w:afterAutospacing="0"/>
        <w:contextualSpacing/>
        <w:jc w:val="center"/>
        <w:rPr>
          <w:rStyle w:val="a3"/>
          <w:color w:val="262626"/>
          <w:sz w:val="32"/>
          <w:szCs w:val="32"/>
        </w:rPr>
      </w:pPr>
    </w:p>
    <w:p w:rsidR="00A364DE" w:rsidRDefault="00A364DE" w:rsidP="00A364DE">
      <w:pPr>
        <w:pStyle w:val="a4"/>
        <w:spacing w:after="283" w:afterAutospacing="0"/>
        <w:contextualSpacing/>
        <w:jc w:val="center"/>
        <w:rPr>
          <w:rStyle w:val="a3"/>
          <w:color w:val="262626"/>
          <w:sz w:val="32"/>
          <w:szCs w:val="32"/>
        </w:rPr>
      </w:pPr>
    </w:p>
    <w:p w:rsidR="00A364DE" w:rsidRDefault="00A364DE" w:rsidP="00A364DE">
      <w:pPr>
        <w:pStyle w:val="a4"/>
        <w:spacing w:after="283" w:afterAutospacing="0"/>
        <w:contextualSpacing/>
        <w:jc w:val="center"/>
        <w:rPr>
          <w:rStyle w:val="a3"/>
          <w:color w:val="262626"/>
          <w:sz w:val="32"/>
          <w:szCs w:val="32"/>
        </w:rPr>
      </w:pPr>
    </w:p>
    <w:p w:rsidR="00A364DE" w:rsidRDefault="00A364DE" w:rsidP="00A364DE">
      <w:pPr>
        <w:pStyle w:val="a4"/>
        <w:spacing w:after="283" w:afterAutospacing="0"/>
        <w:contextualSpacing/>
        <w:jc w:val="center"/>
        <w:rPr>
          <w:rStyle w:val="a3"/>
          <w:color w:val="262626"/>
          <w:sz w:val="32"/>
          <w:szCs w:val="32"/>
        </w:rPr>
      </w:pPr>
    </w:p>
    <w:p w:rsidR="00A364DE" w:rsidRDefault="00A364DE" w:rsidP="00A364DE">
      <w:pPr>
        <w:pStyle w:val="a4"/>
        <w:spacing w:after="283" w:afterAutospacing="0"/>
        <w:contextualSpacing/>
        <w:jc w:val="center"/>
        <w:rPr>
          <w:rStyle w:val="a3"/>
          <w:color w:val="262626"/>
          <w:sz w:val="32"/>
          <w:szCs w:val="32"/>
        </w:rPr>
      </w:pPr>
    </w:p>
    <w:p w:rsidR="00A364DE" w:rsidRDefault="00A364DE" w:rsidP="00A364DE">
      <w:pPr>
        <w:pStyle w:val="a4"/>
        <w:spacing w:after="283" w:afterAutospacing="0"/>
        <w:contextualSpacing/>
        <w:jc w:val="center"/>
        <w:rPr>
          <w:rStyle w:val="a3"/>
          <w:color w:val="262626"/>
          <w:sz w:val="32"/>
          <w:szCs w:val="32"/>
        </w:rPr>
      </w:pPr>
    </w:p>
    <w:p w:rsidR="00A364DE" w:rsidRDefault="00A364DE" w:rsidP="00A364DE">
      <w:pPr>
        <w:pStyle w:val="a4"/>
        <w:spacing w:after="283" w:afterAutospacing="0"/>
        <w:contextualSpacing/>
        <w:jc w:val="center"/>
        <w:rPr>
          <w:rStyle w:val="a3"/>
          <w:color w:val="262626"/>
          <w:sz w:val="32"/>
          <w:szCs w:val="32"/>
        </w:rPr>
      </w:pPr>
    </w:p>
    <w:p w:rsidR="00A364DE" w:rsidRPr="00625B1D" w:rsidRDefault="00A364DE" w:rsidP="00C706C9">
      <w:pPr>
        <w:pStyle w:val="a4"/>
        <w:spacing w:before="0" w:beforeAutospacing="0" w:after="0" w:afterAutospacing="0"/>
        <w:contextualSpacing/>
        <w:rPr>
          <w:rStyle w:val="a3"/>
          <w:color w:val="262626"/>
        </w:rPr>
      </w:pPr>
      <w:r w:rsidRPr="00625B1D">
        <w:rPr>
          <w:rStyle w:val="a3"/>
          <w:color w:val="262626"/>
        </w:rPr>
        <w:t>Критерии оценивания по русскому языку в 4 классе.</w:t>
      </w:r>
    </w:p>
    <w:p w:rsidR="0056044D" w:rsidRPr="00625B1D" w:rsidRDefault="00A364DE" w:rsidP="00C706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5B1D">
        <w:rPr>
          <w:rStyle w:val="a3"/>
          <w:rFonts w:ascii="Times New Roman" w:hAnsi="Times New Roman" w:cs="Times New Roman"/>
          <w:color w:val="262626"/>
          <w:sz w:val="24"/>
          <w:szCs w:val="24"/>
        </w:rPr>
        <w:t>Диктант:</w:t>
      </w:r>
      <w:r w:rsidR="00625B1D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625B1D">
        <w:rPr>
          <w:rFonts w:ascii="Times New Roman" w:hAnsi="Times New Roman" w:cs="Times New Roman"/>
          <w:color w:val="262626"/>
          <w:sz w:val="24"/>
          <w:szCs w:val="24"/>
        </w:rPr>
        <w:br/>
        <w:t xml:space="preserve"> оценка  </w:t>
      </w:r>
      <w:r w:rsidRPr="00625B1D">
        <w:rPr>
          <w:rFonts w:ascii="Times New Roman" w:hAnsi="Times New Roman" w:cs="Times New Roman"/>
          <w:color w:val="262626"/>
          <w:sz w:val="24"/>
          <w:szCs w:val="24"/>
        </w:rPr>
        <w:t>«5» – ставится</w:t>
      </w:r>
      <w:proofErr w:type="gramStart"/>
      <w:r w:rsidRPr="00625B1D">
        <w:rPr>
          <w:rFonts w:ascii="Times New Roman" w:hAnsi="Times New Roman" w:cs="Times New Roman"/>
          <w:color w:val="262626"/>
          <w:sz w:val="24"/>
          <w:szCs w:val="24"/>
        </w:rPr>
        <w:t>.</w:t>
      </w:r>
      <w:proofErr w:type="gramEnd"/>
      <w:r w:rsidRPr="00625B1D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625B1D">
        <w:rPr>
          <w:rFonts w:ascii="Times New Roman" w:hAnsi="Times New Roman" w:cs="Times New Roman"/>
          <w:color w:val="262626"/>
          <w:sz w:val="24"/>
          <w:szCs w:val="24"/>
        </w:rPr>
        <w:t>е</w:t>
      </w:r>
      <w:proofErr w:type="gramEnd"/>
      <w:r w:rsidRPr="00625B1D">
        <w:rPr>
          <w:rFonts w:ascii="Times New Roman" w:hAnsi="Times New Roman" w:cs="Times New Roman"/>
          <w:color w:val="262626"/>
          <w:sz w:val="24"/>
          <w:szCs w:val="24"/>
        </w:rPr>
        <w:t>сли нет ошибок и исправлений; работа написана аккуратно в соответствии с требованиями каллиграфии.</w:t>
      </w:r>
      <w:r w:rsidRPr="00625B1D">
        <w:rPr>
          <w:rFonts w:ascii="Times New Roman" w:hAnsi="Times New Roman" w:cs="Times New Roman"/>
          <w:color w:val="262626"/>
          <w:sz w:val="24"/>
          <w:szCs w:val="24"/>
        </w:rPr>
        <w:br/>
        <w:t xml:space="preserve">оценка «4» – ставится, если не более двух орфографических ошибок; работа выполнена чисто, но есть небольшие отклонения от каллиграфических норм. </w:t>
      </w:r>
      <w:r w:rsidRPr="00625B1D">
        <w:rPr>
          <w:rFonts w:ascii="Times New Roman" w:hAnsi="Times New Roman" w:cs="Times New Roman"/>
          <w:color w:val="262626"/>
          <w:sz w:val="24"/>
          <w:szCs w:val="24"/>
        </w:rPr>
        <w:br/>
        <w:t xml:space="preserve">оценка «3» – ставится, если допущено 3 – 5 ошибок, работа написана небрежно. </w:t>
      </w:r>
      <w:r w:rsidRPr="00625B1D">
        <w:rPr>
          <w:rFonts w:ascii="Times New Roman" w:hAnsi="Times New Roman" w:cs="Times New Roman"/>
          <w:color w:val="262626"/>
          <w:sz w:val="24"/>
          <w:szCs w:val="24"/>
        </w:rPr>
        <w:br/>
        <w:t xml:space="preserve"> оценка«2» – ставится, если допущено более 5 орфографических ошибок, работа написана неряшливо. </w:t>
      </w:r>
      <w:r w:rsidRPr="00625B1D">
        <w:rPr>
          <w:rFonts w:ascii="Times New Roman" w:hAnsi="Times New Roman" w:cs="Times New Roman"/>
          <w:color w:val="262626"/>
          <w:sz w:val="24"/>
          <w:szCs w:val="24"/>
        </w:rPr>
        <w:br/>
        <w:t xml:space="preserve"> </w:t>
      </w:r>
      <w:r w:rsidRPr="00625B1D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625B1D">
        <w:rPr>
          <w:rStyle w:val="a3"/>
          <w:rFonts w:ascii="Times New Roman" w:hAnsi="Times New Roman" w:cs="Times New Roman"/>
          <w:color w:val="262626"/>
          <w:sz w:val="24"/>
          <w:szCs w:val="24"/>
        </w:rPr>
        <w:t>Ошибкой в диктанте следует считать:</w:t>
      </w:r>
      <w:r w:rsidRPr="00625B1D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625B1D">
        <w:rPr>
          <w:rFonts w:ascii="Times New Roman" w:hAnsi="Times New Roman" w:cs="Times New Roman"/>
          <w:color w:val="262626"/>
          <w:sz w:val="24"/>
          <w:szCs w:val="24"/>
        </w:rPr>
        <w:br/>
        <w:t xml:space="preserve">• нарушение правил орфографии при написании слов; </w:t>
      </w:r>
      <w:r w:rsidRPr="00625B1D">
        <w:rPr>
          <w:rFonts w:ascii="Times New Roman" w:hAnsi="Times New Roman" w:cs="Times New Roman"/>
          <w:color w:val="262626"/>
          <w:sz w:val="24"/>
          <w:szCs w:val="24"/>
        </w:rPr>
        <w:br/>
        <w:t>• пропуск и искажение бу</w:t>
      </w:r>
      <w:proofErr w:type="gramStart"/>
      <w:r w:rsidRPr="00625B1D">
        <w:rPr>
          <w:rFonts w:ascii="Times New Roman" w:hAnsi="Times New Roman" w:cs="Times New Roman"/>
          <w:color w:val="262626"/>
          <w:sz w:val="24"/>
          <w:szCs w:val="24"/>
        </w:rPr>
        <w:t>кв в сл</w:t>
      </w:r>
      <w:proofErr w:type="gramEnd"/>
      <w:r w:rsidRPr="00625B1D">
        <w:rPr>
          <w:rFonts w:ascii="Times New Roman" w:hAnsi="Times New Roman" w:cs="Times New Roman"/>
          <w:color w:val="262626"/>
          <w:sz w:val="24"/>
          <w:szCs w:val="24"/>
        </w:rPr>
        <w:t xml:space="preserve">овах; </w:t>
      </w:r>
      <w:r w:rsidRPr="00625B1D">
        <w:rPr>
          <w:rFonts w:ascii="Times New Roman" w:hAnsi="Times New Roman" w:cs="Times New Roman"/>
          <w:color w:val="262626"/>
          <w:sz w:val="24"/>
          <w:szCs w:val="24"/>
        </w:rPr>
        <w:br/>
        <w:t xml:space="preserve">• замену слов; </w:t>
      </w:r>
      <w:r w:rsidRPr="00625B1D">
        <w:rPr>
          <w:rFonts w:ascii="Times New Roman" w:hAnsi="Times New Roman" w:cs="Times New Roman"/>
          <w:color w:val="262626"/>
          <w:sz w:val="24"/>
          <w:szCs w:val="24"/>
        </w:rPr>
        <w:br/>
        <w:t xml:space="preserve">• отсутствие знаков препинания в пределах программы данного класса; </w:t>
      </w:r>
      <w:r w:rsidRPr="00625B1D">
        <w:rPr>
          <w:rFonts w:ascii="Times New Roman" w:hAnsi="Times New Roman" w:cs="Times New Roman"/>
          <w:color w:val="262626"/>
          <w:sz w:val="24"/>
          <w:szCs w:val="24"/>
        </w:rPr>
        <w:br/>
        <w:t xml:space="preserve">• неправильное написание слов, которые не проверяются правилом (списки таких слов даны в программе каждого класса). </w:t>
      </w:r>
      <w:r w:rsidRPr="00625B1D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625B1D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625B1D">
        <w:rPr>
          <w:rStyle w:val="a3"/>
          <w:rFonts w:ascii="Times New Roman" w:hAnsi="Times New Roman" w:cs="Times New Roman"/>
          <w:color w:val="262626"/>
          <w:sz w:val="24"/>
          <w:szCs w:val="24"/>
        </w:rPr>
        <w:t>За ошибку не считаются:</w:t>
      </w:r>
      <w:r w:rsidRPr="00625B1D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625B1D">
        <w:rPr>
          <w:rFonts w:ascii="Times New Roman" w:hAnsi="Times New Roman" w:cs="Times New Roman"/>
          <w:color w:val="262626"/>
          <w:sz w:val="24"/>
          <w:szCs w:val="24"/>
        </w:rPr>
        <w:br/>
        <w:t xml:space="preserve">• ошибки </w:t>
      </w:r>
      <w:proofErr w:type="gramStart"/>
      <w:r w:rsidRPr="00625B1D">
        <w:rPr>
          <w:rFonts w:ascii="Times New Roman" w:hAnsi="Times New Roman" w:cs="Times New Roman"/>
          <w:color w:val="262626"/>
          <w:sz w:val="24"/>
          <w:szCs w:val="24"/>
        </w:rPr>
        <w:t>на те</w:t>
      </w:r>
      <w:proofErr w:type="gramEnd"/>
      <w:r w:rsidRPr="00625B1D">
        <w:rPr>
          <w:rFonts w:ascii="Times New Roman" w:hAnsi="Times New Roman" w:cs="Times New Roman"/>
          <w:color w:val="262626"/>
          <w:sz w:val="24"/>
          <w:szCs w:val="24"/>
        </w:rPr>
        <w:t xml:space="preserve"> разделы орфографии и пунктуации, которые ни в данном классе, ни в предшествующих классах не изучались; </w:t>
      </w:r>
      <w:r w:rsidRPr="00625B1D">
        <w:rPr>
          <w:rFonts w:ascii="Times New Roman" w:hAnsi="Times New Roman" w:cs="Times New Roman"/>
          <w:color w:val="262626"/>
          <w:sz w:val="24"/>
          <w:szCs w:val="24"/>
        </w:rPr>
        <w:br/>
        <w:t xml:space="preserve">• единичный пропуск точки в конце предложения, если первое слово следующего предложения написано с заглавной буквы; </w:t>
      </w:r>
      <w:r w:rsidRPr="00625B1D">
        <w:rPr>
          <w:rFonts w:ascii="Times New Roman" w:hAnsi="Times New Roman" w:cs="Times New Roman"/>
          <w:color w:val="262626"/>
          <w:sz w:val="24"/>
          <w:szCs w:val="24"/>
        </w:rPr>
        <w:br/>
        <w:t xml:space="preserve">• единичный случай замены одного слова без искажения смысла. </w:t>
      </w:r>
      <w:r w:rsidRPr="00625B1D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625B1D">
        <w:rPr>
          <w:rFonts w:ascii="Times New Roman" w:hAnsi="Times New Roman" w:cs="Times New Roman"/>
          <w:color w:val="262626"/>
          <w:sz w:val="24"/>
          <w:szCs w:val="24"/>
        </w:rPr>
        <w:br/>
        <w:t xml:space="preserve">За одну ошибку в диктанте считаются: </w:t>
      </w:r>
      <w:r w:rsidRPr="00625B1D">
        <w:rPr>
          <w:rFonts w:ascii="Times New Roman" w:hAnsi="Times New Roman" w:cs="Times New Roman"/>
          <w:color w:val="262626"/>
          <w:sz w:val="24"/>
          <w:szCs w:val="24"/>
        </w:rPr>
        <w:br/>
        <w:t xml:space="preserve">- два исправления; </w:t>
      </w:r>
      <w:r w:rsidRPr="00625B1D">
        <w:rPr>
          <w:rFonts w:ascii="Times New Roman" w:hAnsi="Times New Roman" w:cs="Times New Roman"/>
          <w:color w:val="262626"/>
          <w:sz w:val="24"/>
          <w:szCs w:val="24"/>
        </w:rPr>
        <w:br/>
        <w:t xml:space="preserve">- две пунктуационные ошибки; </w:t>
      </w:r>
      <w:r w:rsidRPr="00625B1D">
        <w:rPr>
          <w:rFonts w:ascii="Times New Roman" w:hAnsi="Times New Roman" w:cs="Times New Roman"/>
          <w:color w:val="262626"/>
          <w:sz w:val="24"/>
          <w:szCs w:val="24"/>
        </w:rPr>
        <w:br/>
        <w:t xml:space="preserve">- повторение ошибок в одном и том же слове, например, в слове «ножи» дважды написано в конце «ы». Если же подобная ошибка встречается в другом слове, она считается за ошибку. </w:t>
      </w:r>
      <w:r w:rsidRPr="00625B1D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625B1D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625B1D">
        <w:rPr>
          <w:rStyle w:val="a3"/>
          <w:rFonts w:ascii="Times New Roman" w:hAnsi="Times New Roman" w:cs="Times New Roman"/>
          <w:color w:val="262626"/>
          <w:sz w:val="24"/>
          <w:szCs w:val="24"/>
        </w:rPr>
        <w:t>Негрубыми ошибками считаются следующие:</w:t>
      </w:r>
      <w:r w:rsidRPr="00625B1D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625B1D">
        <w:rPr>
          <w:rFonts w:ascii="Times New Roman" w:hAnsi="Times New Roman" w:cs="Times New Roman"/>
          <w:color w:val="262626"/>
          <w:sz w:val="24"/>
          <w:szCs w:val="24"/>
        </w:rPr>
        <w:br/>
        <w:t xml:space="preserve">- повторение одной и той же буквы в слове; </w:t>
      </w:r>
      <w:r w:rsidRPr="00625B1D">
        <w:rPr>
          <w:rFonts w:ascii="Times New Roman" w:hAnsi="Times New Roman" w:cs="Times New Roman"/>
          <w:color w:val="262626"/>
          <w:sz w:val="24"/>
          <w:szCs w:val="24"/>
        </w:rPr>
        <w:br/>
        <w:t xml:space="preserve">- недописанное слово; </w:t>
      </w:r>
      <w:r w:rsidRPr="00625B1D">
        <w:rPr>
          <w:rFonts w:ascii="Times New Roman" w:hAnsi="Times New Roman" w:cs="Times New Roman"/>
          <w:color w:val="262626"/>
          <w:sz w:val="24"/>
          <w:szCs w:val="24"/>
        </w:rPr>
        <w:br/>
        <w:t xml:space="preserve">- перенос слова, одна часть которого написана на одной строке, а вторая опущена; </w:t>
      </w:r>
      <w:r w:rsidRPr="00625B1D">
        <w:rPr>
          <w:rFonts w:ascii="Times New Roman" w:hAnsi="Times New Roman" w:cs="Times New Roman"/>
          <w:color w:val="262626"/>
          <w:sz w:val="24"/>
          <w:szCs w:val="24"/>
        </w:rPr>
        <w:br/>
        <w:t xml:space="preserve">- дважды записанное одно и то же слово в предложении. </w:t>
      </w:r>
      <w:r w:rsidRPr="00625B1D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625B1D">
        <w:rPr>
          <w:rFonts w:ascii="Times New Roman" w:hAnsi="Times New Roman" w:cs="Times New Roman"/>
          <w:color w:val="262626"/>
          <w:sz w:val="24"/>
          <w:szCs w:val="24"/>
        </w:rPr>
        <w:br/>
      </w:r>
      <w:proofErr w:type="gramStart"/>
      <w:r w:rsidRPr="00625B1D">
        <w:rPr>
          <w:rStyle w:val="a3"/>
          <w:rFonts w:ascii="Times New Roman" w:hAnsi="Times New Roman" w:cs="Times New Roman"/>
          <w:color w:val="262626"/>
          <w:sz w:val="24"/>
          <w:szCs w:val="24"/>
        </w:rPr>
        <w:t>Грамматическое задание:</w:t>
      </w:r>
      <w:r w:rsidRPr="00625B1D">
        <w:rPr>
          <w:rFonts w:ascii="Times New Roman" w:hAnsi="Times New Roman" w:cs="Times New Roman"/>
          <w:color w:val="262626"/>
          <w:sz w:val="24"/>
          <w:szCs w:val="24"/>
        </w:rPr>
        <w:br/>
        <w:t xml:space="preserve"> оценка«5» –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работы; </w:t>
      </w:r>
      <w:r w:rsidRPr="00625B1D">
        <w:rPr>
          <w:rFonts w:ascii="Times New Roman" w:hAnsi="Times New Roman" w:cs="Times New Roman"/>
          <w:color w:val="262626"/>
          <w:sz w:val="24"/>
          <w:szCs w:val="24"/>
        </w:rPr>
        <w:br/>
        <w:t xml:space="preserve"> оценка«4» - ставится, если ученик обнаруживает осознанное усвоение правил, умеет применять свои знания в ходе разбора слов и предложений и правильно выполнил не </w:t>
      </w:r>
      <w:r w:rsidRPr="00625B1D">
        <w:rPr>
          <w:rFonts w:ascii="Times New Roman" w:hAnsi="Times New Roman" w:cs="Times New Roman"/>
          <w:color w:val="262626"/>
          <w:sz w:val="24"/>
          <w:szCs w:val="24"/>
        </w:rPr>
        <w:lastRenderedPageBreak/>
        <w:t>менее 3/4 заданий;</w:t>
      </w:r>
      <w:proofErr w:type="gramEnd"/>
      <w:r w:rsidRPr="00625B1D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625B1D">
        <w:rPr>
          <w:rFonts w:ascii="Times New Roman" w:hAnsi="Times New Roman" w:cs="Times New Roman"/>
          <w:color w:val="262626"/>
          <w:sz w:val="24"/>
          <w:szCs w:val="24"/>
        </w:rPr>
        <w:br/>
        <w:t xml:space="preserve"> оценка «3» – ставится, если ученик обнаруживает усвоение определённой части из изученного материала, в работе правильно выполнил не менее 1/2 заданий; </w:t>
      </w:r>
      <w:r w:rsidRPr="00625B1D">
        <w:rPr>
          <w:rFonts w:ascii="Times New Roman" w:hAnsi="Times New Roman" w:cs="Times New Roman"/>
          <w:color w:val="262626"/>
          <w:sz w:val="24"/>
          <w:szCs w:val="24"/>
        </w:rPr>
        <w:br/>
        <w:t xml:space="preserve"> оценка«2» – ставится, если ученик обнаруживает плохое знание учебного материала, не справляется с большинством грамматических заданий;</w:t>
      </w:r>
    </w:p>
    <w:sectPr w:rsidR="0056044D" w:rsidRPr="00625B1D" w:rsidSect="00C91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Times New Roman"/>
    <w:charset w:val="00"/>
    <w:family w:val="auto"/>
    <w:pitch w:val="default"/>
    <w:sig w:usb0="00000000" w:usb1="C000247B" w:usb2="00000009" w:usb3="00000000" w:csb0="2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51E8"/>
    <w:multiLevelType w:val="hybridMultilevel"/>
    <w:tmpl w:val="714E4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884EC5"/>
    <w:multiLevelType w:val="hybridMultilevel"/>
    <w:tmpl w:val="89924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AB3"/>
    <w:rsid w:val="0056044D"/>
    <w:rsid w:val="00570BB4"/>
    <w:rsid w:val="00625B1D"/>
    <w:rsid w:val="009E732D"/>
    <w:rsid w:val="00A364DE"/>
    <w:rsid w:val="00B76AB3"/>
    <w:rsid w:val="00C01A72"/>
    <w:rsid w:val="00C706C9"/>
    <w:rsid w:val="00C918A7"/>
    <w:rsid w:val="00D16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8A7"/>
  </w:style>
  <w:style w:type="paragraph" w:styleId="1">
    <w:name w:val="heading 1"/>
    <w:basedOn w:val="a"/>
    <w:next w:val="a"/>
    <w:link w:val="10"/>
    <w:qFormat/>
    <w:rsid w:val="00625B1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364DE"/>
    <w:rPr>
      <w:b/>
      <w:bCs/>
    </w:rPr>
  </w:style>
  <w:style w:type="paragraph" w:customStyle="1" w:styleId="a4">
    <w:name w:val="a"/>
    <w:basedOn w:val="a"/>
    <w:uiPriority w:val="99"/>
    <w:rsid w:val="00A36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25B1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 Spacing"/>
    <w:link w:val="a6"/>
    <w:uiPriority w:val="99"/>
    <w:qFormat/>
    <w:rsid w:val="00625B1D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rsid w:val="00625B1D"/>
  </w:style>
  <w:style w:type="paragraph" w:styleId="a7">
    <w:name w:val="List Paragraph"/>
    <w:basedOn w:val="a"/>
    <w:uiPriority w:val="34"/>
    <w:qFormat/>
    <w:rsid w:val="00570BB4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Пользователь</cp:lastModifiedBy>
  <cp:revision>8</cp:revision>
  <dcterms:created xsi:type="dcterms:W3CDTF">2023-09-19T11:40:00Z</dcterms:created>
  <dcterms:modified xsi:type="dcterms:W3CDTF">2023-11-02T07:41:00Z</dcterms:modified>
</cp:coreProperties>
</file>