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E0" w:rsidRPr="00D123CE" w:rsidRDefault="006B28E0" w:rsidP="006B28E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6B28E0" w:rsidRPr="00D123CE" w:rsidRDefault="006B28E0" w:rsidP="006B2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автономное </w:t>
      </w:r>
      <w:r w:rsidRPr="00D123CE">
        <w:rPr>
          <w:rFonts w:ascii="Times New Roman" w:eastAsia="Calibri" w:hAnsi="Times New Roman" w:cs="Times New Roman"/>
          <w:b/>
          <w:sz w:val="20"/>
          <w:szCs w:val="20"/>
        </w:rPr>
        <w:t>общеобразовательное учреждение –</w:t>
      </w:r>
    </w:p>
    <w:p w:rsidR="006B28E0" w:rsidRPr="00D123CE" w:rsidRDefault="006B28E0" w:rsidP="006B2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6B28E0" w:rsidRPr="00D123CE" w:rsidRDefault="006B28E0" w:rsidP="006B2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6B28E0" w:rsidRPr="00D123CE" w:rsidRDefault="006B28E0" w:rsidP="006B28E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6B28E0" w:rsidRPr="00D123CE" w:rsidRDefault="006B28E0" w:rsidP="006B28E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6B28E0" w:rsidRPr="00D123CE" w:rsidRDefault="006B28E0" w:rsidP="006B28E0">
      <w:pPr>
        <w:jc w:val="center"/>
        <w:rPr>
          <w:rFonts w:ascii="Calibri" w:eastAsia="Calibri" w:hAnsi="Calibri" w:cs="Times New Roman"/>
          <w:b/>
        </w:rPr>
      </w:pPr>
    </w:p>
    <w:p w:rsidR="006B28E0" w:rsidRPr="00D123CE" w:rsidRDefault="006B28E0" w:rsidP="006B28E0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6B28E0" w:rsidRPr="00D123CE" w:rsidRDefault="006B28E0" w:rsidP="006B28E0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6B28E0" w:rsidRPr="00D123CE" w:rsidRDefault="006B28E0" w:rsidP="006B28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B28E0" w:rsidRPr="00D123CE" w:rsidRDefault="006B28E0" w:rsidP="006B28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6B28E0" w:rsidRPr="00D123CE" w:rsidRDefault="006B28E0" w:rsidP="006B28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6B28E0" w:rsidRPr="00D123CE" w:rsidRDefault="006B28E0" w:rsidP="006B28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литературе  за курс 7</w:t>
      </w: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D123C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B28E0" w:rsidRDefault="006B28E0" w:rsidP="006B28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2B85" w:rsidRPr="00372B85" w:rsidRDefault="00372B85" w:rsidP="00372B85">
      <w:pPr>
        <w:jc w:val="center"/>
        <w:rPr>
          <w:rFonts w:ascii="Times New Roman" w:hAnsi="Times New Roman" w:cs="Times New Roman"/>
          <w:b/>
        </w:rPr>
      </w:pPr>
      <w:r w:rsidRPr="00372B85">
        <w:rPr>
          <w:rFonts w:ascii="Times New Roman" w:hAnsi="Times New Roman" w:cs="Times New Roman"/>
          <w:b/>
        </w:rPr>
        <w:t>Вариант 1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1. Найдите соответствия между автором и названием произведения: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1. А.С. Пушкин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2. Л.Н. Толстой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3. Н.В. Гоголь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4. А.П. Чехов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5. М.Е. Салтыков-Щедрин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А. «Детство»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Б. «Песнь о вещем Олеге»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В. «Хамелеон»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Г. «Тарас Бульба»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Д. «Как один мужик двух генералов прокормил»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2. Что такое былина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Произведение устной поэзии о русских богатырях и народных героях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Это поэтическая биография народа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Это краткое изречение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4) Это рассказ об исторических деятелях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3. Лирика — это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повествование о событиях, предполагаемых в прошлом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род литературы, в котором действительность отражается путем передачи глубоких душевных переживаний, мыслей и чувств автора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стихотворение из двух строк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4. Какая тема раскрывается в повести Пушкина «Станционный смотритель»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маленького человека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lastRenderedPageBreak/>
        <w:t>2) лишнего человека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богатого человека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4) интеллигентного человек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5. Что такое сатира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это художественное произведение, в котором гневно осуждаются пороки общества и человека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это произведения, в которых отражается комическое, смешное в жизни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это художественное произведение, в котором изображается судьба человека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6. Из какого произведения Горького взят этот отрывок?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«Оно пылало так ярко, как солнце, и ярче солнца, и весь лес замолчал, освещенный этим факелом великой любви к людям, а тьма разлетелась от света его и там, глубоко в лесу, дрожащая, впала в гнилой зев болота. Люди же, изумленные, стали как камни».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7. Из какого произведения взят данный отрывок?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«Собака выла — ровно, настойчиво и безнадежно. И тому, кто слышал этот вой, казалось, что это стонет и рвется к свету сама беспросветно темная ночь, и хотелось в тепло, к яркому огню, к любящему женскому сердцу».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Леонид Андреев «Кусака»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Андрей Платонов «Юшка»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Федор Абрамов «О чём плачут лошади»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 xml:space="preserve">8. Что больше всего возмущает </w:t>
      </w:r>
      <w:proofErr w:type="spellStart"/>
      <w:r w:rsidRPr="00372B85">
        <w:rPr>
          <w:rFonts w:ascii="Times New Roman" w:hAnsi="Times New Roman" w:cs="Times New Roman"/>
        </w:rPr>
        <w:t>Акимыча</w:t>
      </w:r>
      <w:proofErr w:type="spellEnd"/>
      <w:r w:rsidRPr="00372B85">
        <w:rPr>
          <w:rFonts w:ascii="Times New Roman" w:hAnsi="Times New Roman" w:cs="Times New Roman"/>
        </w:rPr>
        <w:t>, главного героя рассказа Носова «Кукла»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человеческое безразличие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неуважение к чужому труду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хулиганское поведение подростков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4) хамское отношение между людьми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9. Какие чувства вызывает у автора Юшка из рассказа А. Платонова «Юшка»?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любопытство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уважение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сострадание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10. Темой рассказа Е. Носова «Кукла» является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описание жизни простого деревенского человека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изображение нравственных истоков жизни, отношение к земле и природе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история брошенной куклы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11. Каково авторское отношение к мужику в сказке М.Е. Салтыкова-Щедрина «Повесть о том, как один мужик двух генералов прокормил»?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восхищение, любование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презрение, пренебрежение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lastRenderedPageBreak/>
        <w:t>3) сожаление, горечь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4) безразличие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12. Определите жанр произведения И.С. Тургенева «Бирюк»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повесть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очерк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притча 4) рассказ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13. Почему Бирюк все же отпустил крестьянина?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постеснялся своей жестокости перед барином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испугался мести крестьянина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пожалел мужика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4) понял, что крестьянин доведен до крайней степени нищеты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14. Из какого произведения взят этот отрывок?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«На этой маленькой четырехколесной дрезине, на обращенной в две стороны двойной скамейке, защищенные от солнца небольшим тентом, сидели мужчина, его жена и семилетний сынишка…»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15. Узнайте по описанию литературного героя, укажите автора и название произведения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1) Лишь один из них, из опричников,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Удалой боец, буйный молодец,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В золотом ковше не мочил усов;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«Четыре раза закапывал он свой букварь в землю, и четыре раза, отодравши его бесчеловечно, покупали ему новый. …он повторил бы и в пятый, если бы отец не дал ему торжественного обещания продержать его в монастырских служках целые двадцать лет и не поклялся наперед, что он не увидит Запорожья вовеки, если не выучится всем наукам»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16. Какому герою принадлежат приведенные ниже слова?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 xml:space="preserve">1) «Ну, </w:t>
      </w:r>
      <w:proofErr w:type="spellStart"/>
      <w:r w:rsidRPr="00372B85">
        <w:rPr>
          <w:rFonts w:ascii="Times New Roman" w:hAnsi="Times New Roman" w:cs="Times New Roman"/>
        </w:rPr>
        <w:t>Лексей</w:t>
      </w:r>
      <w:proofErr w:type="spellEnd"/>
      <w:r w:rsidRPr="00372B85">
        <w:rPr>
          <w:rFonts w:ascii="Times New Roman" w:hAnsi="Times New Roman" w:cs="Times New Roman"/>
        </w:rPr>
        <w:t>, ты — не медаль, на шее у меня — не место тебе, а иди-ка ты в люди…»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2) «Пусть же знают они все, что такое значит в Русской земле товарищество! Уж если на то пошло, чтобы умирать, — так никому ж из них не доведётся так умирать!»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3) «Скажи мне, кудесник, любимец богов,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Что сбудется в жизни со мною?»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17. Сформулируйте, какую повесть мы называем автобиографической. Приведите пример такого художественного произведения из изученных в этом году.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18. Какое художественное средство выразительности использует автор?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Люблю тебя, Петра творенье,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Люблю твой строгий, стройный вид,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Невы державное теченье,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Береговой ее гранит. (А.С. Пушкин)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19. Какое художественное средство выразительности использует автор?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lastRenderedPageBreak/>
        <w:t>Пустеет воздух, птиц не слышно боле,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Но далеко еще до первых зимних бурь —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И льется чистая и теплая лазурь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На отдыхающее поле… (Ф.И. Тютчев)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20. Какое художественное средство выразительности использует автор?</w:t>
      </w:r>
    </w:p>
    <w:p w:rsidR="00372B85" w:rsidRPr="00372B85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Словно ястреб взглянул с высоты небес</w:t>
      </w:r>
    </w:p>
    <w:p w:rsidR="003446B7" w:rsidRDefault="00372B85" w:rsidP="00372B85">
      <w:pPr>
        <w:rPr>
          <w:rFonts w:ascii="Times New Roman" w:hAnsi="Times New Roman" w:cs="Times New Roman"/>
        </w:rPr>
      </w:pPr>
      <w:r w:rsidRPr="00372B85">
        <w:rPr>
          <w:rFonts w:ascii="Times New Roman" w:hAnsi="Times New Roman" w:cs="Times New Roman"/>
        </w:rPr>
        <w:t>На молодого голубя сизокрылого… (М.Ю. Лермонтов)</w:t>
      </w:r>
    </w:p>
    <w:p w:rsidR="00372B85" w:rsidRDefault="00372B85" w:rsidP="00372B85">
      <w:pPr>
        <w:rPr>
          <w:rFonts w:ascii="Times New Roman" w:hAnsi="Times New Roman" w:cs="Times New Roman"/>
        </w:rPr>
      </w:pPr>
    </w:p>
    <w:p w:rsidR="00372B85" w:rsidRDefault="00372B85" w:rsidP="00372B85">
      <w:pPr>
        <w:rPr>
          <w:rFonts w:ascii="Times New Roman" w:hAnsi="Times New Roman" w:cs="Times New Roman"/>
        </w:rPr>
      </w:pPr>
    </w:p>
    <w:p w:rsidR="003D0841" w:rsidRDefault="003D0841" w:rsidP="00372B85">
      <w:pPr>
        <w:rPr>
          <w:rFonts w:ascii="Times New Roman" w:hAnsi="Times New Roman" w:cs="Times New Roman"/>
        </w:rPr>
      </w:pPr>
    </w:p>
    <w:p w:rsidR="003D0841" w:rsidRDefault="003D0841" w:rsidP="00372B85">
      <w:pPr>
        <w:rPr>
          <w:rFonts w:ascii="Times New Roman" w:hAnsi="Times New Roman" w:cs="Times New Roman"/>
        </w:rPr>
      </w:pP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Ответы на промежуточную аттестацию по литературе 7 класс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Вариант 1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1. 1Б 2А 3Г 4В 5Д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2-1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3-2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4-1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5-1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 xml:space="preserve">6. «Старуха </w:t>
      </w:r>
      <w:proofErr w:type="spellStart"/>
      <w:r w:rsidRPr="003D0841">
        <w:rPr>
          <w:rFonts w:ascii="Times New Roman" w:hAnsi="Times New Roman" w:cs="Times New Roman"/>
        </w:rPr>
        <w:t>Изергиль</w:t>
      </w:r>
      <w:proofErr w:type="spellEnd"/>
      <w:r w:rsidRPr="003D0841">
        <w:rPr>
          <w:rFonts w:ascii="Times New Roman" w:hAnsi="Times New Roman" w:cs="Times New Roman"/>
        </w:rPr>
        <w:t>» (</w:t>
      </w:r>
      <w:proofErr w:type="spellStart"/>
      <w:r w:rsidRPr="003D0841">
        <w:rPr>
          <w:rFonts w:ascii="Times New Roman" w:hAnsi="Times New Roman" w:cs="Times New Roman"/>
        </w:rPr>
        <w:t>Данко</w:t>
      </w:r>
      <w:proofErr w:type="spellEnd"/>
      <w:r w:rsidRPr="003D0841">
        <w:rPr>
          <w:rFonts w:ascii="Times New Roman" w:hAnsi="Times New Roman" w:cs="Times New Roman"/>
        </w:rPr>
        <w:t>)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7-1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8-1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9-2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10-2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11-3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12-4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13-4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 xml:space="preserve">14. Р. </w:t>
      </w:r>
      <w:proofErr w:type="spellStart"/>
      <w:r w:rsidRPr="003D0841">
        <w:rPr>
          <w:rFonts w:ascii="Times New Roman" w:hAnsi="Times New Roman" w:cs="Times New Roman"/>
        </w:rPr>
        <w:t>Брэдбери</w:t>
      </w:r>
      <w:proofErr w:type="spellEnd"/>
      <w:r w:rsidRPr="003D0841">
        <w:rPr>
          <w:rFonts w:ascii="Times New Roman" w:hAnsi="Times New Roman" w:cs="Times New Roman"/>
        </w:rPr>
        <w:t xml:space="preserve"> «Каникулы»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15.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 xml:space="preserve">1) М.Ю. Лермонтов, </w:t>
      </w:r>
      <w:proofErr w:type="spellStart"/>
      <w:r w:rsidRPr="003D0841">
        <w:rPr>
          <w:rFonts w:ascii="Times New Roman" w:hAnsi="Times New Roman" w:cs="Times New Roman"/>
        </w:rPr>
        <w:t>Кирибеевич</w:t>
      </w:r>
      <w:proofErr w:type="spellEnd"/>
      <w:r w:rsidRPr="003D0841">
        <w:rPr>
          <w:rFonts w:ascii="Times New Roman" w:hAnsi="Times New Roman" w:cs="Times New Roman"/>
        </w:rPr>
        <w:t>, «Песня про царя Ивана Васильевича, молодого опричника и удалого купца Калашникова»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2) Н.В. Гоголь, Остап, «Тарас Бульба»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16.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1) дед Каширин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2) Тарас Бульба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lastRenderedPageBreak/>
        <w:t>3) Вещий Олег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17. Это художественное произведение, созданное на основе биографии автора. «Детство» М. Горького. («Детство» Л. Н. Толстого)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18. Эпитет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19. Метафора</w:t>
      </w:r>
    </w:p>
    <w:p w:rsidR="003D0841" w:rsidRPr="003D0841" w:rsidRDefault="003D0841" w:rsidP="003D0841">
      <w:pPr>
        <w:rPr>
          <w:rFonts w:ascii="Times New Roman" w:hAnsi="Times New Roman" w:cs="Times New Roman"/>
        </w:rPr>
      </w:pPr>
      <w:r w:rsidRPr="003D0841">
        <w:rPr>
          <w:rFonts w:ascii="Times New Roman" w:hAnsi="Times New Roman" w:cs="Times New Roman"/>
        </w:rPr>
        <w:t>20. Сравнение</w:t>
      </w:r>
    </w:p>
    <w:p w:rsidR="003D0841" w:rsidRPr="00372B85" w:rsidRDefault="003D0841" w:rsidP="00372B8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D0841" w:rsidRPr="00372B85" w:rsidSect="00E3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72B85"/>
    <w:rsid w:val="00322310"/>
    <w:rsid w:val="00372B85"/>
    <w:rsid w:val="003C06DD"/>
    <w:rsid w:val="003D0841"/>
    <w:rsid w:val="006B28E0"/>
    <w:rsid w:val="009B3436"/>
    <w:rsid w:val="00C24126"/>
    <w:rsid w:val="00D0639C"/>
    <w:rsid w:val="00E3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Анфалова ТД</cp:lastModifiedBy>
  <cp:revision>4</cp:revision>
  <cp:lastPrinted>2023-03-14T05:44:00Z</cp:lastPrinted>
  <dcterms:created xsi:type="dcterms:W3CDTF">2023-03-24T07:03:00Z</dcterms:created>
  <dcterms:modified xsi:type="dcterms:W3CDTF">2023-12-06T09:02:00Z</dcterms:modified>
</cp:coreProperties>
</file>