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C3" w:rsidRDefault="00D76CC3" w:rsidP="008F2D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6CC3" w:rsidRPr="00582735" w:rsidRDefault="00D76CC3" w:rsidP="00D76C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82735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D76CC3" w:rsidRPr="00582735" w:rsidRDefault="00D76CC3" w:rsidP="00D76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82735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общеобразовательное учреждение –</w:t>
      </w:r>
    </w:p>
    <w:p w:rsidR="00D76CC3" w:rsidRPr="00582735" w:rsidRDefault="00D76CC3" w:rsidP="00D76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82735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D76CC3" w:rsidRPr="00582735" w:rsidRDefault="00D76CC3" w:rsidP="00D76C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82735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D76CC3" w:rsidRPr="00582735" w:rsidRDefault="00D76CC3" w:rsidP="00D76C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82735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D76CC3" w:rsidRPr="00582735" w:rsidRDefault="00D76CC3" w:rsidP="00D76CC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82735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D76CC3" w:rsidRPr="00582735" w:rsidRDefault="00D76CC3" w:rsidP="00D76CC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6CC3" w:rsidRPr="00582735" w:rsidRDefault="00D76CC3" w:rsidP="00D76CC3">
      <w:pPr>
        <w:spacing w:line="24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76CC3" w:rsidRPr="00582735" w:rsidRDefault="00D76CC3" w:rsidP="00D76CC3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6CC3" w:rsidRPr="00582735" w:rsidRDefault="00D76CC3" w:rsidP="00D76CC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76CC3" w:rsidRPr="00582735" w:rsidRDefault="00D76CC3" w:rsidP="00D76CC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2735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D76CC3" w:rsidRPr="00582735" w:rsidRDefault="00D76CC3" w:rsidP="00D76CC3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2735">
        <w:rPr>
          <w:rFonts w:ascii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D76CC3" w:rsidRDefault="00D76CC3" w:rsidP="00D76CC3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2735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русскому языку</w:t>
      </w:r>
      <w:r w:rsidRPr="00582735">
        <w:rPr>
          <w:rFonts w:ascii="Times New Roman" w:hAnsi="Times New Roman" w:cs="Times New Roman"/>
          <w:b/>
          <w:bCs/>
          <w:sz w:val="24"/>
          <w:szCs w:val="24"/>
        </w:rPr>
        <w:t xml:space="preserve">  за курс 5 класса</w:t>
      </w:r>
    </w:p>
    <w:p w:rsidR="00D76CC3" w:rsidRDefault="00D76CC3" w:rsidP="00CB1A58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0DED" w:rsidRPr="00DE3458" w:rsidRDefault="00470DED" w:rsidP="00CB1A58">
      <w:pPr>
        <w:shd w:val="clear" w:color="auto" w:fill="FFFFFF"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1A58" w:rsidRDefault="00CB1A58" w:rsidP="00470DE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  <w:r w:rsidRPr="00CB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1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Перепишите текст 1, раскрывая скобки, вставляя, где это необходимо, пропущенные буквы и знаки препинания.</w:t>
      </w:r>
    </w:p>
    <w:p w:rsidR="00470DED" w:rsidRPr="00CB1A58" w:rsidRDefault="00470DED" w:rsidP="00470DE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A58" w:rsidRPr="00CB1A58" w:rsidRDefault="00CB1A58" w:rsidP="00CB1A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1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Х..р..</w:t>
      </w:r>
      <w:proofErr w:type="spellStart"/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сной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горах. Все 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радуют..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теплу. Каждый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..ток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/с)крылся навстречу со..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нцу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каждая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поёт, п..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дняв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нцу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(1)</w:t>
      </w: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/с)крытый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(в/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г/к) из-за серых</w:t>
      </w: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(3)</w:t>
      </w: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скал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рают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синие тучи.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тучи едва (не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..крыли землю. В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тиш</w:t>
      </w:r>
      <w:proofErr w:type="spellEnd"/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слышно, как прибл..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жает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что-то с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..пением и воем. И вот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тилось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всё смешалось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вело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завыло заухало. Сверка..т молния гр..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..т гром а из туч.. над г..л..вой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хлещ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..т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/т) и сне(г/к).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..та..т</w:t>
      </w: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(2)</w:t>
      </w: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буран а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вокр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г/к) б..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лым-б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П..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хрустыва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 под н..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гами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г/к) а сзади по склону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тян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..т..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чьих-то сл..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Из-под снега торчат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..ты и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лёная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в/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(4)</w:t>
      </w:r>
    </w:p>
    <w:p w:rsidR="00CB1A58" w:rsidRPr="00CB1A58" w:rsidRDefault="00CB1A58" w:rsidP="00CB1A58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ыполните обозначенные цифрами в тексте к заданию 1 языковые разборы: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 — фонетический разбор;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(2) — морфемный разбор;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(3) — морфологический разбор;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(4) — синтаксический разбор предложения.</w:t>
      </w:r>
    </w:p>
    <w:p w:rsidR="00CB1A58" w:rsidRPr="00CB1A58" w:rsidRDefault="00CB1A58" w:rsidP="00CB1A58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 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знак ударения в следующих словах:</w:t>
      </w:r>
    </w:p>
    <w:p w:rsidR="00CB1A58" w:rsidRPr="00CB1A58" w:rsidRDefault="00CB1A58" w:rsidP="00CB1A5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Алфавит, документ, звонишь, свекла.</w:t>
      </w:r>
    </w:p>
    <w:p w:rsidR="00CB1A58" w:rsidRPr="00CB1A58" w:rsidRDefault="00CB1A58" w:rsidP="00CB1A58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090949"/>
          <w:sz w:val="24"/>
          <w:szCs w:val="24"/>
          <w:u w:val="single"/>
          <w:lang w:eastAsia="ru-RU"/>
        </w:rPr>
        <w:t>4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 каждым словом напишите, какой частью речи оно является. Запишите, какие из известных Вам частей речи отсутствуют в предложении.</w:t>
      </w:r>
    </w:p>
    <w:p w:rsidR="00CB1A58" w:rsidRPr="00CB1A58" w:rsidRDefault="00CB1A58" w:rsidP="00CB1A58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стекле мороз нарисовал мохнатую ёлочку и забавного зайца.</w:t>
      </w:r>
    </w:p>
    <w:p w:rsidR="00CB1A58" w:rsidRPr="00CB1A58" w:rsidRDefault="00CB1A58" w:rsidP="00CB1A58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 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предложение с прямой речью. (Знаки препинания не расставлены.) Расставьте необходимые знаки препинания. Составьте схему предложения.</w:t>
      </w:r>
    </w:p>
    <w:p w:rsidR="00CB1A58" w:rsidRPr="00CB1A58" w:rsidRDefault="00CB1A58" w:rsidP="00CB1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Как 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сказал нам водитель автобуса дорогу через плотину перекрыли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из-за ремонта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2) Маленькая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Анютка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заявила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гулять пойдёт только с бабушкой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Учительница 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спросила Ваня сегодня в школе был</w:t>
      </w:r>
      <w:proofErr w:type="gramEnd"/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Захар расскажи-ка свою историю ещё раз</w:t>
      </w:r>
    </w:p>
    <w:p w:rsidR="00CB1A58" w:rsidRPr="00CB1A58" w:rsidRDefault="00CB1A58" w:rsidP="00CB1A58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 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предложение, в котором необходимо поставить запятую/запятые. (Знаки препинания внутри предложений не расставлены.) Напишите, на каком основании Вы сделали свой выбор.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Юра с большим интересом клеит модели кораблей.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 кружке </w:t>
      </w:r>
      <w:proofErr w:type="spell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судомоделирования</w:t>
      </w:r>
      <w:proofErr w:type="spell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делаем макеты и модели кораблей.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Принеси мне из комнаты ножницы для резки бумаги и клей!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Для создания макета Юра сначала внимательно изучи чертёж.</w:t>
      </w:r>
    </w:p>
    <w:p w:rsidR="00CB1A58" w:rsidRPr="00CB1A58" w:rsidRDefault="00CB1A58" w:rsidP="00CB1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A58" w:rsidRPr="00CB1A58" w:rsidRDefault="00CB1A58" w:rsidP="00CB1A58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 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предложение, в котором необходимо поставить запятую. (Знаки препинания внутри предложений не расставлены.) Напишите, на каком основании Вы сделали свой выбор.</w:t>
      </w:r>
    </w:p>
    <w:p w:rsidR="00CB1A58" w:rsidRPr="00CB1A58" w:rsidRDefault="00CB1A58" w:rsidP="00CB1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Она резко поднялась со стула и вышла из комнаты.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Бесконечные холмы тянулись по сторонам и наводили скуку.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Встал он до рассвета и стал собирать на рыбалку удочки.</w:t>
      </w:r>
    </w:p>
    <w:p w:rsidR="00CB1A58" w:rsidRPr="00CB1A58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День </w:t>
      </w:r>
      <w:proofErr w:type="gramStart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угасал</w:t>
      </w:r>
      <w:proofErr w:type="gramEnd"/>
      <w:r w:rsidRPr="00CB1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стала надвигаться вечерняя темнота.</w:t>
      </w:r>
    </w:p>
    <w:p w:rsidR="00CB1A58" w:rsidRPr="00564591" w:rsidRDefault="00CB1A58" w:rsidP="00CB1A58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 </w:t>
      </w:r>
    </w:p>
    <w:p w:rsidR="00CB1A58" w:rsidRPr="00564591" w:rsidRDefault="00CB1A58" w:rsidP="00CB1A58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и запишите основную мысль текста.</w:t>
      </w:r>
    </w:p>
    <w:p w:rsidR="00564591" w:rsidRPr="00564591" w:rsidRDefault="00564591" w:rsidP="002240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591" w:rsidRPr="00564591" w:rsidRDefault="00564591" w:rsidP="005645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2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(1)Старый охотник очень любил музыку. (2)Он часто сидел на завалинке и пиликал смычком на скрипке. (3)Не очень красиво это у него получалось, но старик и тем был доволен. (4)У каждого ведь есть занятия, за которыми душа отдыхает. (5)Однажды мимо проходил знакомый и говорит старику: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(6)— Ну что ты глупостями занимаешься: брось-ка свою скрипку-то, я сейчас медведя видел в лесу!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(7)Старик отложил скрипку, взял ружьё и пошёл в лес. (8)В лесу старик долго искал медведя, устал и присел на пенёк отдохнуть. (9)Тихо-тихо вокруг, слышно, как листья шепчут. (10)Вдруг старик услыхал: «</w:t>
      </w:r>
      <w:proofErr w:type="spellStart"/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Дзенн</w:t>
      </w:r>
      <w:proofErr w:type="spellEnd"/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!..» (11)Красивый такой звук, как струна пропела. (12)Старик удивился: </w:t>
      </w:r>
      <w:proofErr w:type="gramStart"/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«Кто же это в лесу на струне играет?» (13)Звук слышался с опушки. (14)Старик подкрался и видит: на опушке разбитое грозой дерево, из него торчат длинные щепки. (15)А под деревом сидит медведь, схватил одну щепку лапой. (16)Медведь потянул к себе щепку и отпустил её. (17)Щепка задрожала, и в воздухе раздалось то самое ‹</w:t>
      </w:r>
      <w:proofErr w:type="spellStart"/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дзенн</w:t>
      </w:r>
      <w:proofErr w:type="spellEnd"/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!..» (18)Медведь наклонил</w:t>
      </w:r>
      <w:proofErr w:type="gramEnd"/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голову и слушает. (19)Старик тоже слушает: хорошо поёт щепка! (20)Закинул старик ружьё за спину да пошёл домой.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(21)Вечером старик опять сидел на завалинке со скрипкой. (22)Он пальцем дёргал одну струну, а струна тихонечко пела: «</w:t>
      </w:r>
      <w:proofErr w:type="spellStart"/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Дзенн</w:t>
      </w:r>
      <w:proofErr w:type="spellEnd"/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!..»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(23)Давешний прохожий спросил старика: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Ну что, убил медведя?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(24)— Нет, — ответил старик.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(25)— Что ж так?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(26)— Да как же в него стрелять, когда он в душе такой же музыкант, как и я?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В. Бианки)</w:t>
      </w:r>
    </w:p>
    <w:p w:rsidR="00564591" w:rsidRPr="00564591" w:rsidRDefault="00564591" w:rsidP="00564591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9 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факты, по мнению автора текста, свидетельствуют о том, что медведь, встреченный охотником, в душе музыкант? Запишите ответ.</w:t>
      </w:r>
    </w:p>
    <w:p w:rsidR="00564591" w:rsidRPr="00564591" w:rsidRDefault="00564591" w:rsidP="00564591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 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какой тип речи представлен в предложениях 7—8 текста. Запишите ответ.</w:t>
      </w:r>
    </w:p>
    <w:p w:rsidR="00564591" w:rsidRPr="00564591" w:rsidRDefault="00564591" w:rsidP="005645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591" w:rsidRPr="00564591" w:rsidRDefault="00564591" w:rsidP="007B620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(7)Старик отложил скрипку, взял ружьё и пошёл в лес. (8)В лесу старик долго искал медведя, устал и присел на пенёк отдохнуть.</w:t>
      </w:r>
    </w:p>
    <w:p w:rsidR="00564591" w:rsidRPr="00564591" w:rsidRDefault="00564591" w:rsidP="00564591">
      <w:pPr>
        <w:shd w:val="clear" w:color="auto" w:fill="FFFFFF"/>
        <w:spacing w:before="225"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11 </w:t>
      </w:r>
    </w:p>
    <w:p w:rsidR="00564591" w:rsidRPr="00564591" w:rsidRDefault="00564591" w:rsidP="00470DE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предложениях 11—14 найдите слово со значением «подойти тихонько, незаметно». Выпишите это слово.</w:t>
      </w:r>
    </w:p>
    <w:p w:rsidR="00564591" w:rsidRPr="00564591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(11)Красивый такой звук, как струна пропела. (12)Старик удивился: «Кто же это в лесу на струне играет?» (13)Звук слышался с опушки. (14)Старик подкрался и видит: на опушке разбитое грозой дерево, из него торчат длинные щепки.</w:t>
      </w:r>
    </w:p>
    <w:p w:rsidR="00564591" w:rsidRPr="00564591" w:rsidRDefault="00564591" w:rsidP="00564591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564591" w:rsidRPr="00564591" w:rsidRDefault="00564591" w:rsidP="00564591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564591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12 </w:t>
      </w:r>
    </w:p>
    <w:p w:rsidR="00564591" w:rsidRPr="007B6203" w:rsidRDefault="00564591" w:rsidP="007B6203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предложениях 19—22 найдите антоним к слову «громко» и выпишите его.</w:t>
      </w:r>
      <w:r w:rsidRPr="007B6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64591" w:rsidRPr="007B6203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(19)Старик тоже слушает: хорошо поёт щепка! (20)Закинул старик ружьё за спину да пошёл домой.</w:t>
      </w:r>
    </w:p>
    <w:p w:rsidR="00564591" w:rsidRPr="007B6203" w:rsidRDefault="00564591" w:rsidP="00564591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(21)Вечером старик опять сидел на завалинке со скрипкой. (22)Он пальцем дёргал одну струну, а струна тихонечко пела: «</w:t>
      </w:r>
      <w:proofErr w:type="spellStart"/>
      <w:r w:rsidRPr="007B6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Дзенн</w:t>
      </w:r>
      <w:proofErr w:type="spellEnd"/>
      <w:r w:rsidRPr="007B6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!..»</w:t>
      </w:r>
    </w:p>
    <w:p w:rsidR="00564591" w:rsidRPr="009B4D11" w:rsidRDefault="00564591" w:rsidP="009B4D11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64591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B55E98" w:rsidRPr="00D76CC3" w:rsidRDefault="00B55E98" w:rsidP="00B55E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CC3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</w:t>
      </w:r>
    </w:p>
    <w:p w:rsidR="00B55E98" w:rsidRPr="00D76CC3" w:rsidRDefault="00B55E98" w:rsidP="00B55E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CC3">
        <w:rPr>
          <w:rFonts w:ascii="Times New Roman" w:hAnsi="Times New Roman" w:cs="Times New Roman"/>
          <w:b/>
          <w:sz w:val="24"/>
          <w:szCs w:val="24"/>
        </w:rPr>
        <w:t>проверочной работы в целом</w:t>
      </w:r>
    </w:p>
    <w:p w:rsidR="00B55E98" w:rsidRPr="00D76CC3" w:rsidRDefault="00B55E98" w:rsidP="00B55E9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E98" w:rsidRPr="00B55E98" w:rsidRDefault="00B55E98" w:rsidP="00B55E98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E98">
        <w:rPr>
          <w:rFonts w:ascii="Times New Roman" w:hAnsi="Times New Roman" w:cs="Times New Roman"/>
          <w:sz w:val="24"/>
          <w:szCs w:val="24"/>
        </w:rPr>
        <w:t>Правильно выполненная работа оценивается 45 баллами.</w:t>
      </w:r>
    </w:p>
    <w:p w:rsidR="00B55E98" w:rsidRPr="00B55E98" w:rsidRDefault="00B55E98" w:rsidP="00B55E98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55E98">
        <w:rPr>
          <w:rFonts w:ascii="Times New Roman" w:hAnsi="Times New Roman" w:cs="Times New Roman"/>
          <w:sz w:val="24"/>
          <w:szCs w:val="24"/>
        </w:rPr>
        <w:t xml:space="preserve"> Выполнение задания 1 оценивается по трем критериям от 0 до 9 баллов. </w:t>
      </w:r>
    </w:p>
    <w:p w:rsidR="00B55E98" w:rsidRPr="00B55E98" w:rsidRDefault="00B55E98" w:rsidP="00B55E98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55E98">
        <w:rPr>
          <w:rFonts w:ascii="Times New Roman" w:hAnsi="Times New Roman" w:cs="Times New Roman"/>
          <w:sz w:val="24"/>
          <w:szCs w:val="24"/>
        </w:rPr>
        <w:t xml:space="preserve">Ответ на задание 2 оценивается от 0 до 12 баллов. </w:t>
      </w:r>
    </w:p>
    <w:p w:rsidR="00B55E98" w:rsidRPr="00B55E98" w:rsidRDefault="00B55E98" w:rsidP="00B55E98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55E98">
        <w:rPr>
          <w:rFonts w:ascii="Times New Roman" w:hAnsi="Times New Roman" w:cs="Times New Roman"/>
          <w:sz w:val="24"/>
          <w:szCs w:val="24"/>
        </w:rPr>
        <w:t>Ответ на каждое из заданий 3, 8, 9 оценивается от 0 до 2 баллов.</w:t>
      </w:r>
    </w:p>
    <w:p w:rsidR="00B55E98" w:rsidRPr="00B55E98" w:rsidRDefault="00B55E98" w:rsidP="00B55E98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55E98">
        <w:rPr>
          <w:rFonts w:ascii="Times New Roman" w:hAnsi="Times New Roman" w:cs="Times New Roman"/>
          <w:sz w:val="24"/>
          <w:szCs w:val="24"/>
        </w:rPr>
        <w:t xml:space="preserve"> Ответ на каждое из заданий 6 и 7 оценивается от 0 до 3 баллов.</w:t>
      </w:r>
    </w:p>
    <w:p w:rsidR="00B55E98" w:rsidRPr="00B55E98" w:rsidRDefault="00B55E98" w:rsidP="00B55E98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55E98">
        <w:rPr>
          <w:rFonts w:ascii="Times New Roman" w:hAnsi="Times New Roman" w:cs="Times New Roman"/>
          <w:sz w:val="24"/>
          <w:szCs w:val="24"/>
        </w:rPr>
        <w:t xml:space="preserve"> Ответ на задание 4 оценивается от 0 до 5 баллов, </w:t>
      </w:r>
    </w:p>
    <w:p w:rsidR="00B55E98" w:rsidRPr="00B55E98" w:rsidRDefault="00470DED" w:rsidP="00B55E98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5E98" w:rsidRPr="00B55E98">
        <w:rPr>
          <w:rFonts w:ascii="Times New Roman" w:hAnsi="Times New Roman" w:cs="Times New Roman"/>
          <w:sz w:val="24"/>
          <w:szCs w:val="24"/>
        </w:rPr>
        <w:t>на задание 5 – от 0 до 4 баллов.</w:t>
      </w:r>
    </w:p>
    <w:tbl>
      <w:tblPr>
        <w:tblW w:w="9056" w:type="dxa"/>
        <w:tblCellMar>
          <w:left w:w="0" w:type="dxa"/>
          <w:right w:w="0" w:type="dxa"/>
        </w:tblCellMar>
        <w:tblLook w:val="04A0"/>
      </w:tblPr>
      <w:tblGrid>
        <w:gridCol w:w="1863"/>
        <w:gridCol w:w="6844"/>
        <w:gridCol w:w="349"/>
      </w:tblGrid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Содержание верного ответа и указания по оцениванию;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Баллы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1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  <w:proofErr w:type="gramEnd"/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 xml:space="preserve"> Соблюдение орфографических норм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Орфографических ошибок нет (или допущена одна негрубая ошибка). </w:t>
            </w:r>
            <w:r w:rsidRPr="00B8608F">
              <w:rPr>
                <w:rFonts w:ascii="times" w:eastAsia="Times New Roman" w:hAnsi="times" w:cs="Times New Roman"/>
                <w:b/>
                <w:bCs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При оценивании выполнения задания по критерию К</w:t>
            </w:r>
            <w:proofErr w:type="gramStart"/>
            <w:r w:rsidRPr="00B8608F">
              <w:rPr>
                <w:rFonts w:ascii="times" w:eastAsia="Times New Roman" w:hAnsi="times" w:cs="Times New Roman"/>
                <w:b/>
                <w:bCs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  <w:proofErr w:type="gramEnd"/>
            <w:r w:rsidRPr="00B8608F">
              <w:rPr>
                <w:rFonts w:ascii="times" w:eastAsia="Times New Roman" w:hAnsi="times" w:cs="Times New Roman"/>
                <w:b/>
                <w:bCs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 xml:space="preserve"> учитываются только ошибки, сделанные при вставке пропущенных букв, раскрытии скобок, восстановлении слитного, раздельного и дефисного написания слов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4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lastRenderedPageBreak/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Допущено не более двух ошибок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3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Допущены три-четыре ошибки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Допущены пять ошибок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Допущено более пяти ошибок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Соблюдение пунктуационных норм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Пунктуационных ошибок нет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3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Допущена одна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Допущены две ошибки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Допущено более двух ошибок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К3 Правильность списывания текста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Текст переписан безошибочно (нет пропущенных и лишних слов, нет слов с изменённым графическим обликом). ИЛИ Допущено не более трёх описок и ошибок следующего характера: 1) изменён графический облик слова (допущены 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лишнее слово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Допущено четыре–семь описок и ошибок следующего характера: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Допущено более семи описок и ошибок следующего характера: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 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9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2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1</w:t>
            </w:r>
            <w:proofErr w:type="gramEnd"/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Выполнение морфемного разбора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Разбор 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выполнен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верно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3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допущена одна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допущены две ошибки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допущено более двух ошибок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2</w:t>
            </w:r>
            <w:proofErr w:type="gramEnd"/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Выполнение словообразовательного разбора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Разбор 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выполнен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верно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3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допущена одна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допущены две ошибки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допущено более двух ошибок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К3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Выполнение морфологического разбора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Разбор 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выполнен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верно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3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допущена одна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допущены две ошибки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допущено более двух ошибок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К</w:t>
            </w:r>
            <w:proofErr w:type="gramStart"/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4</w:t>
            </w:r>
            <w:proofErr w:type="gramEnd"/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Разбор 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выполнен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верно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3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допущена одна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допущены две ошибки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  </w:t>
            </w:r>
          </w:p>
        </w:tc>
        <w:tc>
          <w:tcPr>
            <w:tcW w:w="6844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При разборе допущено более двух ошибок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 12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3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Верно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поставлено ударение во всех словах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Верно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поставлено ударение только в трёх словах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Верно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поставлено ударение только в одном-двух словах. ИЛИ Ударение во всех словах 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поставлено неверно / не поставлено</w:t>
            </w:r>
            <w:proofErr w:type="gramEnd"/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 2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lastRenderedPageBreak/>
              <w:t>Задание 4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Обозначение частей речи в предложении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Верно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определены все части речи в предложении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3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Допущена одна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Допущены две ошибки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Допущено более двух ошибок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Указание отсутствующих частей речи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Верно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указаны все отсутствующие в предложении части речи.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 xml:space="preserve">ИЛИ Верно указаны все отсутствующие в предложении части речи из списка 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обязательных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для указания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Допущена одна ошибка.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О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дна из отсутствующих в предложении частей речи (из списка обязательных для указания) не указана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Допущены две или более ошибки.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Д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ве из отсутствующих в предложении частей речи (из списка обязательных для указания) не указаны.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 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 5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5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Правильно определено предложение и расставлены знаки препинания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Правильно определено предложение, при расстановке знаков препинания допущены две ошибки или более. ИЛИ 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Составление схемы предложения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Схема предложения 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составлена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верно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Схема предложения 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составлена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верно, в ней допущена одна пунктуационная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Схема предложения 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составлена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верно, в ней допущены две  и более пунктуационные ошибки.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 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 4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6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22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Правильно определено предложение и расставлены знаки препинания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476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Правильно определено предложение, при расстановке знаков препинания допущены две ошибки или более.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 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Объяснение основания выбора предложения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25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Верно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объяснён выбор предложения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 3</w:t>
            </w:r>
          </w:p>
        </w:tc>
      </w:tr>
      <w:tr w:rsidR="00B8608F" w:rsidRPr="00B8608F" w:rsidTr="00B8608F">
        <w:trPr>
          <w:gridAfter w:val="1"/>
          <w:wAfter w:w="349" w:type="dxa"/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7</w:t>
            </w:r>
          </w:p>
        </w:tc>
      </w:tr>
      <w:tr w:rsidR="00B8608F" w:rsidRPr="00B8608F" w:rsidTr="00B8608F">
        <w:trPr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Правильно определено предложение и поставлен знак препинания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Правильно определено предложение, при постановке знака препинания допущена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Объяснение основания выбора предложения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 </w:t>
            </w:r>
          </w:p>
        </w:tc>
      </w:tr>
      <w:tr w:rsidR="00B8608F" w:rsidRPr="00B8608F" w:rsidTr="00B8608F">
        <w:trPr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Верно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объяснён выбор предложения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25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 3</w:t>
            </w:r>
          </w:p>
        </w:tc>
      </w:tr>
      <w:tr w:rsidR="00B8608F" w:rsidRPr="00B8608F" w:rsidTr="00B8608F">
        <w:trPr>
          <w:gridAfter w:val="1"/>
          <w:wAfter w:w="349" w:type="dxa"/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8</w:t>
            </w:r>
          </w:p>
        </w:tc>
      </w:tr>
      <w:tr w:rsidR="00B8608F" w:rsidRPr="00B8608F" w:rsidTr="00B8608F">
        <w:trPr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Основная мысль определена верно, полно; предложение построено правильно, в нём употреблены слова в свойственном им значении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95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lastRenderedPageBreak/>
              <w:t>Основная мысль определена верно, но недостаточно полно; предложение построено правильно, в нём употреблены слова в свойственном им значении.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 Основная мысль определена верно, полно; в предложении допущены один-два речевых недочёта.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 Основная мысль определена верно, но недостаточно полно; в предложении допущен один речевой недочёт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96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Основная мысль определена верно, полно; в предложении допущено более двух речевых недочётов.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 Основная мысль определена верно, но недостаточно полно; в предложении допущены два и более речевых недочёта.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 xml:space="preserve">ИЛИ Основная мысль не определена / 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определена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 xml:space="preserve"> неверно независимо от наличия/отсутствия речевых недочётов в построении предложения и словоупотреблении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 2</w:t>
            </w:r>
          </w:p>
        </w:tc>
      </w:tr>
      <w:tr w:rsidR="00B8608F" w:rsidRPr="00B8608F" w:rsidTr="00B8608F">
        <w:trPr>
          <w:gridAfter w:val="1"/>
          <w:wAfter w:w="349" w:type="dxa"/>
          <w:trHeight w:val="238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9</w:t>
            </w:r>
          </w:p>
        </w:tc>
      </w:tr>
      <w:tr w:rsidR="00B8608F" w:rsidRPr="00B8608F" w:rsidTr="00B8608F">
        <w:trPr>
          <w:trHeight w:val="476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Дан правильный ответ; в предложени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и(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-</w:t>
            </w:r>
            <w:proofErr w:type="spell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ях</w:t>
            </w:r>
            <w:proofErr w:type="spell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) может быть допущен один речевой недочёт или допущена одна орфографическая, или одна пунктуационная, или одна грамматическая ошибка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2</w:t>
            </w:r>
          </w:p>
        </w:tc>
      </w:tr>
      <w:tr w:rsidR="00B8608F" w:rsidRPr="00B8608F" w:rsidTr="00B8608F">
        <w:trPr>
          <w:trHeight w:val="1444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Дан правильный ответ; в предложени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и(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-</w:t>
            </w:r>
            <w:proofErr w:type="spell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ях</w:t>
            </w:r>
            <w:proofErr w:type="spell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) могут быть допущены один речевой недочёт и одна орфографическая, или одна пунктуационная, или одна грамматическая ошибка.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Дан правильный ответ; в предложени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и(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-</w:t>
            </w:r>
            <w:proofErr w:type="spell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ях</w:t>
            </w:r>
            <w:proofErr w:type="spell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) могут быть допущены один речевой недочёт и две орфографические ошибки при отсутствии пунктуационных и грамматических ошибок.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Дан правильный ответ; в предложени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и(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-</w:t>
            </w:r>
            <w:proofErr w:type="spell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ях</w:t>
            </w:r>
            <w:proofErr w:type="spell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) могут быть допущены один речевой недочёт и две пунктуационные ошибки при отсутствии орфографических и грамматических ошибок.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Дан правильный ответ; в предложени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и(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-</w:t>
            </w:r>
            <w:proofErr w:type="spell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ях</w:t>
            </w:r>
            <w:proofErr w:type="spell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) могут быть допущены один речевой недочёт и две грамматические ошибки при отсутствии орфографических и пунктуационных ошибок.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</w:r>
            <w:r w:rsidRPr="00B8608F">
              <w:rPr>
                <w:rFonts w:ascii="times" w:eastAsia="Times New Roman" w:hAnsi="times" w:cs="Times New Roman"/>
                <w:b/>
                <w:bCs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Всего в ответе могут быть несколько предложений, в сумме может быть допущено не более трёх ошибок (в их числе – только один речевой недочёт)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Дан правильный ответ; в предложени</w:t>
            </w:r>
            <w:proofErr w:type="gram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и(</w:t>
            </w:r>
            <w:proofErr w:type="gram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-</w:t>
            </w:r>
            <w:proofErr w:type="spellStart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ях</w:t>
            </w:r>
            <w:proofErr w:type="spellEnd"/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) допущено более трёх ошибок.</w:t>
            </w: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br/>
              <w:t>ИЛИ 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 2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10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Дан правильный ответ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 1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11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Дан правильный ответ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 1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shd w:val="clear" w:color="auto" w:fill="EEEEEE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b/>
                <w:b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Задание 12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Дан правильный ответ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1</w:t>
            </w:r>
          </w:p>
        </w:tc>
      </w:tr>
      <w:tr w:rsidR="00B8608F" w:rsidRPr="00B8608F" w:rsidTr="00B8608F">
        <w:trPr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Ответ неправильный</w:t>
            </w:r>
          </w:p>
        </w:tc>
        <w:tc>
          <w:tcPr>
            <w:tcW w:w="349" w:type="dxa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  <w:t>0</w:t>
            </w:r>
          </w:p>
        </w:tc>
      </w:tr>
      <w:tr w:rsidR="00B8608F" w:rsidRPr="00B8608F" w:rsidTr="00B8608F">
        <w:trPr>
          <w:gridAfter w:val="1"/>
          <w:wAfter w:w="349" w:type="dxa"/>
          <w:trHeight w:val="143"/>
        </w:trPr>
        <w:tc>
          <w:tcPr>
            <w:tcW w:w="8707" w:type="dxa"/>
            <w:gridSpan w:val="2"/>
            <w:tcBorders>
              <w:top w:val="outset" w:sz="2" w:space="0" w:color="auto"/>
              <w:left w:val="outset" w:sz="2" w:space="0" w:color="auto"/>
              <w:bottom w:val="single" w:sz="6" w:space="0" w:color="C8C7C7"/>
              <w:right w:val="outset" w:sz="2" w:space="0" w:color="auto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B8608F" w:rsidRPr="00B8608F" w:rsidRDefault="00B8608F" w:rsidP="00B8608F">
            <w:pPr>
              <w:spacing w:after="0" w:line="240" w:lineRule="auto"/>
              <w:rPr>
                <w:rFonts w:ascii="inherit" w:eastAsia="Times New Roman" w:hAnsi="inherit" w:cs="Times New Roman"/>
                <w:color w:val="262626"/>
                <w:sz w:val="21"/>
                <w:szCs w:val="21"/>
                <w:lang w:eastAsia="ru-RU"/>
              </w:rPr>
            </w:pPr>
            <w:r w:rsidRPr="00B8608F">
              <w:rPr>
                <w:rFonts w:ascii="times" w:eastAsia="Times New Roman" w:hAnsi="times" w:cs="Times New Roman"/>
                <w:i/>
                <w:iCs/>
                <w:color w:val="262626"/>
                <w:sz w:val="21"/>
                <w:szCs w:val="21"/>
                <w:bdr w:val="none" w:sz="0" w:space="0" w:color="auto" w:frame="1"/>
                <w:lang w:eastAsia="ru-RU"/>
              </w:rPr>
              <w:t>Максимальный балл 1</w:t>
            </w:r>
          </w:p>
        </w:tc>
      </w:tr>
    </w:tbl>
    <w:p w:rsidR="00B55E98" w:rsidRPr="00B55E98" w:rsidRDefault="00B55E98" w:rsidP="00CB1A58">
      <w:p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5E98" w:rsidRPr="009B4D11" w:rsidRDefault="00B55E98" w:rsidP="009B4D1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E98">
        <w:rPr>
          <w:rFonts w:ascii="Times New Roman" w:hAnsi="Times New Roman" w:cs="Times New Roman"/>
          <w:sz w:val="24"/>
          <w:szCs w:val="24"/>
        </w:rPr>
        <w:t xml:space="preserve"> Правильный ответ на каждое из заданий 10–12 оценивается 1 баллом.</w:t>
      </w:r>
    </w:p>
    <w:p w:rsidR="00B55E98" w:rsidRPr="00B55E98" w:rsidRDefault="00B55E98" w:rsidP="00B55E9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55E98">
        <w:rPr>
          <w:rFonts w:ascii="Times New Roman" w:hAnsi="Times New Roman" w:cs="Times New Roman"/>
          <w:sz w:val="24"/>
          <w:szCs w:val="24"/>
        </w:rPr>
        <w:t xml:space="preserve">Рекомендации по переводу первичных баллов в отметки по пятибалльной шкале </w:t>
      </w:r>
    </w:p>
    <w:tbl>
      <w:tblPr>
        <w:tblStyle w:val="a5"/>
        <w:tblW w:w="0" w:type="auto"/>
        <w:tblLook w:val="04A0"/>
      </w:tblPr>
      <w:tblGrid>
        <w:gridCol w:w="2235"/>
        <w:gridCol w:w="1842"/>
        <w:gridCol w:w="1665"/>
        <w:gridCol w:w="1914"/>
        <w:gridCol w:w="1915"/>
      </w:tblGrid>
      <w:tr w:rsidR="00B55E98" w:rsidTr="00B55E98">
        <w:tc>
          <w:tcPr>
            <w:tcW w:w="2235" w:type="dxa"/>
          </w:tcPr>
          <w:p w:rsidR="00B55E98" w:rsidRPr="00B55E98" w:rsidRDefault="00B55E98" w:rsidP="00B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98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842" w:type="dxa"/>
          </w:tcPr>
          <w:p w:rsidR="00B55E98" w:rsidRPr="00B55E98" w:rsidRDefault="00B55E98" w:rsidP="00B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98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65" w:type="dxa"/>
          </w:tcPr>
          <w:p w:rsidR="00B55E98" w:rsidRPr="00B55E98" w:rsidRDefault="00B55E98" w:rsidP="00B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98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</w:tcPr>
          <w:p w:rsidR="00B55E98" w:rsidRPr="00B55E98" w:rsidRDefault="00B55E98" w:rsidP="00B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98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915" w:type="dxa"/>
          </w:tcPr>
          <w:p w:rsidR="00B55E98" w:rsidRPr="00B55E98" w:rsidRDefault="00B55E98" w:rsidP="00B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98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B55E98" w:rsidTr="00B55E98">
        <w:tc>
          <w:tcPr>
            <w:tcW w:w="2235" w:type="dxa"/>
          </w:tcPr>
          <w:p w:rsidR="00B55E98" w:rsidRPr="00B55E98" w:rsidRDefault="00B55E98" w:rsidP="00B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98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842" w:type="dxa"/>
          </w:tcPr>
          <w:p w:rsidR="00B55E98" w:rsidRPr="00B55E98" w:rsidRDefault="00B55E98" w:rsidP="00B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98">
              <w:rPr>
                <w:rFonts w:ascii="Times New Roman" w:hAnsi="Times New Roman" w:cs="Times New Roman"/>
                <w:sz w:val="24"/>
                <w:szCs w:val="24"/>
              </w:rPr>
              <w:t>0–17</w:t>
            </w:r>
          </w:p>
        </w:tc>
        <w:tc>
          <w:tcPr>
            <w:tcW w:w="1665" w:type="dxa"/>
          </w:tcPr>
          <w:p w:rsidR="00B55E98" w:rsidRPr="00B55E98" w:rsidRDefault="00B55E98" w:rsidP="00B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98">
              <w:rPr>
                <w:rFonts w:ascii="Times New Roman" w:hAnsi="Times New Roman" w:cs="Times New Roman"/>
                <w:sz w:val="24"/>
                <w:szCs w:val="24"/>
              </w:rPr>
              <w:t>18–28</w:t>
            </w:r>
          </w:p>
        </w:tc>
        <w:tc>
          <w:tcPr>
            <w:tcW w:w="1914" w:type="dxa"/>
          </w:tcPr>
          <w:p w:rsidR="00B55E98" w:rsidRPr="00B55E98" w:rsidRDefault="00B55E98" w:rsidP="00B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98">
              <w:rPr>
                <w:rFonts w:ascii="Times New Roman" w:hAnsi="Times New Roman" w:cs="Times New Roman"/>
                <w:sz w:val="24"/>
                <w:szCs w:val="24"/>
              </w:rPr>
              <w:t>29–38</w:t>
            </w:r>
          </w:p>
        </w:tc>
        <w:tc>
          <w:tcPr>
            <w:tcW w:w="1915" w:type="dxa"/>
          </w:tcPr>
          <w:p w:rsidR="00B55E98" w:rsidRPr="00B55E98" w:rsidRDefault="00B55E98" w:rsidP="00B5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E98">
              <w:rPr>
                <w:rFonts w:ascii="Times New Roman" w:hAnsi="Times New Roman" w:cs="Times New Roman"/>
                <w:sz w:val="24"/>
                <w:szCs w:val="24"/>
              </w:rPr>
              <w:t>39–45</w:t>
            </w:r>
          </w:p>
        </w:tc>
      </w:tr>
    </w:tbl>
    <w:p w:rsidR="00B55E98" w:rsidRDefault="00B55E98" w:rsidP="00B55E98">
      <w:pPr>
        <w:ind w:firstLine="708"/>
      </w:pPr>
    </w:p>
    <w:p w:rsidR="00CE73C6" w:rsidRPr="0022404B" w:rsidRDefault="00B55E98" w:rsidP="00B55E9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404B">
        <w:rPr>
          <w:rFonts w:ascii="Times New Roman" w:hAnsi="Times New Roman" w:cs="Times New Roman"/>
          <w:sz w:val="24"/>
          <w:szCs w:val="24"/>
        </w:rPr>
        <w:t>Время выполнения варианта проверочной работы</w:t>
      </w:r>
      <w:proofErr w:type="gramStart"/>
      <w:r w:rsidRPr="0022404B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22404B">
        <w:rPr>
          <w:rFonts w:ascii="Times New Roman" w:hAnsi="Times New Roman" w:cs="Times New Roman"/>
          <w:sz w:val="24"/>
          <w:szCs w:val="24"/>
        </w:rPr>
        <w:t>а выполнение проверочной работы по русскому языку дается 60 минут.</w:t>
      </w:r>
    </w:p>
    <w:sectPr w:rsidR="00CE73C6" w:rsidRPr="0022404B" w:rsidSect="00B8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D6"/>
    <w:rsid w:val="0000696E"/>
    <w:rsid w:val="000562A3"/>
    <w:rsid w:val="00134A01"/>
    <w:rsid w:val="001F433F"/>
    <w:rsid w:val="0022404B"/>
    <w:rsid w:val="003235B8"/>
    <w:rsid w:val="00380023"/>
    <w:rsid w:val="003855A2"/>
    <w:rsid w:val="00470DED"/>
    <w:rsid w:val="00564591"/>
    <w:rsid w:val="005D0F58"/>
    <w:rsid w:val="00614F0D"/>
    <w:rsid w:val="007B6203"/>
    <w:rsid w:val="008F2D0A"/>
    <w:rsid w:val="009B4D11"/>
    <w:rsid w:val="00A735BE"/>
    <w:rsid w:val="00B55E98"/>
    <w:rsid w:val="00B8608F"/>
    <w:rsid w:val="00CB1A58"/>
    <w:rsid w:val="00CE73C6"/>
    <w:rsid w:val="00D76CC3"/>
    <w:rsid w:val="00DE0BE1"/>
    <w:rsid w:val="00DE3458"/>
    <w:rsid w:val="00E25CD6"/>
    <w:rsid w:val="00E749E7"/>
    <w:rsid w:val="00F8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56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4591"/>
    <w:rPr>
      <w:color w:val="0000FF"/>
      <w:u w:val="single"/>
    </w:rPr>
  </w:style>
  <w:style w:type="character" w:customStyle="1" w:styleId="probnums">
    <w:name w:val="prob_nums"/>
    <w:basedOn w:val="a0"/>
    <w:rsid w:val="00564591"/>
  </w:style>
  <w:style w:type="table" w:styleId="a5">
    <w:name w:val="Table Grid"/>
    <w:basedOn w:val="a1"/>
    <w:uiPriority w:val="59"/>
    <w:rsid w:val="00B55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3904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5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897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37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01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9106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68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3770726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11810507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65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5109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9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58431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59868082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20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527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62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05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90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36832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88182682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55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76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88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743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76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06145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39638694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9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99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05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211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4115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16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106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749">
                  <w:marLeft w:val="0"/>
                  <w:marRight w:val="24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577396">
                  <w:marLeft w:val="0"/>
                  <w:marRight w:val="24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8240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7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69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8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35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90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12876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32004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11944323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6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29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05108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65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76716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88769780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4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54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645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3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65783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32580811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3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554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8712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00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83163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36440892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7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290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189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890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1466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13397506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5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199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1301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25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137045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42589402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03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484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6632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341703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29856617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484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587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62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609384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8888266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6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747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21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62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5676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38000538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7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90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335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1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011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96300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85966016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48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981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2988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96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9099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031942">
          <w:marLeft w:val="0"/>
          <w:marRight w:val="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91761770">
          <w:marLeft w:val="75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05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5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943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2777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0606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2007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Анфалова ТД</cp:lastModifiedBy>
  <cp:revision>13</cp:revision>
  <cp:lastPrinted>2021-04-07T13:58:00Z</cp:lastPrinted>
  <dcterms:created xsi:type="dcterms:W3CDTF">2020-10-18T05:49:00Z</dcterms:created>
  <dcterms:modified xsi:type="dcterms:W3CDTF">2023-12-06T09:45:00Z</dcterms:modified>
</cp:coreProperties>
</file>